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A2DA" w14:textId="04372079" w:rsidR="008E11ED" w:rsidRDefault="008E11ED" w:rsidP="0046253A">
      <w:pPr>
        <w:jc w:val="center"/>
        <w:rPr>
          <w:b/>
          <w:sz w:val="28"/>
          <w:szCs w:val="28"/>
        </w:rPr>
      </w:pPr>
      <w:r w:rsidRPr="005922EA">
        <w:rPr>
          <w:b/>
          <w:noProof/>
          <w:sz w:val="28"/>
          <w:szCs w:val="28"/>
        </w:rPr>
        <w:drawing>
          <wp:inline distT="0" distB="0" distL="0" distR="0" wp14:anchorId="13312193" wp14:editId="516EA40A">
            <wp:extent cx="771896" cy="875544"/>
            <wp:effectExtent l="0" t="0" r="0" b="1270"/>
            <wp:docPr id="1" name="Picture 1" descr="Coat of arms of Saint Kitts and Nevis (varia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Saint Kitts and Nevis (variant).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277" cy="920213"/>
                    </a:xfrm>
                    <a:prstGeom prst="rect">
                      <a:avLst/>
                    </a:prstGeom>
                    <a:noFill/>
                    <a:ln>
                      <a:noFill/>
                    </a:ln>
                  </pic:spPr>
                </pic:pic>
              </a:graphicData>
            </a:graphic>
          </wp:inline>
        </w:drawing>
      </w:r>
    </w:p>
    <w:p w14:paraId="058370CC" w14:textId="0D0FB63A" w:rsidR="008E11ED" w:rsidRPr="008C7B6B" w:rsidRDefault="00F5239C" w:rsidP="008C7B6B">
      <w:pPr>
        <w:jc w:val="center"/>
        <w:rPr>
          <w:rFonts w:ascii="Times New Roman" w:hAnsi="Times New Roman" w:cs="Times New Roman"/>
          <w:b/>
          <w:sz w:val="32"/>
          <w:szCs w:val="32"/>
        </w:rPr>
      </w:pPr>
      <w:r>
        <w:rPr>
          <w:rFonts w:ascii="Times New Roman" w:hAnsi="Times New Roman" w:cs="Times New Roman"/>
          <w:b/>
          <w:sz w:val="32"/>
          <w:szCs w:val="32"/>
        </w:rPr>
        <w:t>Agreement on Access a</w:t>
      </w:r>
      <w:r w:rsidR="008E11ED" w:rsidRPr="008C7B6B">
        <w:rPr>
          <w:rFonts w:ascii="Times New Roman" w:hAnsi="Times New Roman" w:cs="Times New Roman"/>
          <w:b/>
          <w:sz w:val="32"/>
          <w:szCs w:val="32"/>
        </w:rPr>
        <w:t xml:space="preserve">nd Benefit Sharing </w:t>
      </w:r>
      <w:r w:rsidR="003A3C87">
        <w:rPr>
          <w:rFonts w:ascii="Times New Roman" w:hAnsi="Times New Roman" w:cs="Times New Roman"/>
          <w:b/>
          <w:sz w:val="32"/>
          <w:szCs w:val="32"/>
        </w:rPr>
        <w:t xml:space="preserve">on Genetic Resources and Materials </w:t>
      </w:r>
      <w:proofErr w:type="gramStart"/>
      <w:r w:rsidR="00945865">
        <w:rPr>
          <w:rFonts w:ascii="Times New Roman" w:hAnsi="Times New Roman" w:cs="Times New Roman"/>
          <w:b/>
          <w:sz w:val="32"/>
          <w:szCs w:val="32"/>
        </w:rPr>
        <w:t>Between</w:t>
      </w:r>
      <w:proofErr w:type="gramEnd"/>
      <w:r w:rsidR="00945865">
        <w:rPr>
          <w:rFonts w:ascii="Times New Roman" w:hAnsi="Times New Roman" w:cs="Times New Roman"/>
          <w:b/>
          <w:sz w:val="32"/>
          <w:szCs w:val="32"/>
        </w:rPr>
        <w:t xml:space="preserve"> t</w:t>
      </w:r>
      <w:r>
        <w:rPr>
          <w:rFonts w:ascii="Times New Roman" w:hAnsi="Times New Roman" w:cs="Times New Roman"/>
          <w:b/>
          <w:sz w:val="32"/>
          <w:szCs w:val="32"/>
        </w:rPr>
        <w:t>he Government of Saint Kitts And Nevis a</w:t>
      </w:r>
      <w:r w:rsidR="008E11ED" w:rsidRPr="008C7B6B">
        <w:rPr>
          <w:rFonts w:ascii="Times New Roman" w:hAnsi="Times New Roman" w:cs="Times New Roman"/>
          <w:b/>
          <w:sz w:val="32"/>
          <w:szCs w:val="32"/>
        </w:rPr>
        <w:t xml:space="preserve">nd </w:t>
      </w:r>
      <w:r w:rsidR="00945865">
        <w:rPr>
          <w:rFonts w:ascii="Times New Roman" w:hAnsi="Times New Roman" w:cs="Times New Roman"/>
          <w:b/>
          <w:sz w:val="32"/>
          <w:szCs w:val="32"/>
        </w:rPr>
        <w:t xml:space="preserve">Mr. </w:t>
      </w:r>
      <w:r w:rsidR="00945865" w:rsidRPr="00945865">
        <w:rPr>
          <w:rFonts w:ascii="Times New Roman" w:hAnsi="Times New Roman" w:cs="Times New Roman"/>
          <w:b/>
          <w:sz w:val="32"/>
          <w:szCs w:val="32"/>
        </w:rPr>
        <w:t xml:space="preserve">Michael </w:t>
      </w:r>
      <w:proofErr w:type="spellStart"/>
      <w:r w:rsidR="00945865" w:rsidRPr="00945865">
        <w:rPr>
          <w:rFonts w:ascii="Times New Roman" w:hAnsi="Times New Roman" w:cs="Times New Roman"/>
          <w:b/>
          <w:sz w:val="32"/>
          <w:szCs w:val="32"/>
        </w:rPr>
        <w:t>Lihan</w:t>
      </w:r>
      <w:proofErr w:type="spellEnd"/>
      <w:r w:rsidR="00945865" w:rsidRPr="00945865">
        <w:rPr>
          <w:rFonts w:ascii="Times New Roman" w:hAnsi="Times New Roman" w:cs="Times New Roman"/>
          <w:b/>
          <w:sz w:val="32"/>
          <w:szCs w:val="32"/>
        </w:rPr>
        <w:t xml:space="preserve"> Yuan</w:t>
      </w:r>
    </w:p>
    <w:p w14:paraId="1E8AEF4B" w14:textId="77777777" w:rsidR="008E11ED" w:rsidRPr="008E11ED" w:rsidRDefault="008E11ED" w:rsidP="008C7B6B">
      <w:pPr>
        <w:jc w:val="both"/>
        <w:rPr>
          <w:b/>
          <w:sz w:val="32"/>
          <w:szCs w:val="32"/>
        </w:rPr>
      </w:pPr>
    </w:p>
    <w:p w14:paraId="4CB2D15C" w14:textId="77777777" w:rsidR="00030B5B" w:rsidRPr="008C7B6B" w:rsidRDefault="00030B5B" w:rsidP="008C7B6B">
      <w:pPr>
        <w:pStyle w:val="Pa4"/>
        <w:jc w:val="both"/>
        <w:rPr>
          <w:rFonts w:ascii="Times New Roman" w:hAnsi="Times New Roman" w:cs="Times New Roman"/>
        </w:rPr>
      </w:pPr>
      <w:r w:rsidRPr="008C7B6B">
        <w:rPr>
          <w:rFonts w:ascii="Times New Roman" w:hAnsi="Times New Roman" w:cs="Times New Roman"/>
          <w:b/>
        </w:rPr>
        <w:t>AFFIRMING</w:t>
      </w:r>
      <w:r w:rsidRPr="008C7B6B">
        <w:rPr>
          <w:rFonts w:ascii="Times New Roman" w:hAnsi="Times New Roman" w:cs="Times New Roman"/>
        </w:rPr>
        <w:t xml:space="preserve"> the sovereign right of St. Kitts and Nevis over its biological resources </w:t>
      </w:r>
    </w:p>
    <w:p w14:paraId="15443985" w14:textId="77777777" w:rsidR="00030B5B" w:rsidRPr="008C7B6B" w:rsidRDefault="00030B5B" w:rsidP="008C7B6B">
      <w:pPr>
        <w:pStyle w:val="Pa4"/>
        <w:jc w:val="both"/>
        <w:rPr>
          <w:rFonts w:ascii="Times New Roman" w:hAnsi="Times New Roman" w:cs="Times New Roman"/>
        </w:rPr>
      </w:pPr>
    </w:p>
    <w:p w14:paraId="6E6D8A37" w14:textId="73991D4E" w:rsidR="008C7B6B" w:rsidRDefault="008E11ED" w:rsidP="008C7B6B">
      <w:pPr>
        <w:pStyle w:val="Pa4"/>
        <w:jc w:val="both"/>
        <w:rPr>
          <w:rFonts w:ascii="Times New Roman" w:hAnsi="Times New Roman" w:cs="Times New Roman"/>
        </w:rPr>
      </w:pPr>
      <w:r w:rsidRPr="008C7B6B">
        <w:rPr>
          <w:rFonts w:ascii="Times New Roman" w:hAnsi="Times New Roman" w:cs="Times New Roman"/>
          <w:b/>
        </w:rPr>
        <w:t>C</w:t>
      </w:r>
      <w:r w:rsidR="00030B5B" w:rsidRPr="008C7B6B">
        <w:rPr>
          <w:rFonts w:ascii="Times New Roman" w:hAnsi="Times New Roman" w:cs="Times New Roman"/>
          <w:b/>
        </w:rPr>
        <w:t>ONSIDERING</w:t>
      </w:r>
      <w:r w:rsidR="00030B5B" w:rsidRPr="008C7B6B">
        <w:rPr>
          <w:rFonts w:ascii="Times New Roman" w:hAnsi="Times New Roman" w:cs="Times New Roman"/>
        </w:rPr>
        <w:t xml:space="preserve"> the need for knowledge, information and </w:t>
      </w:r>
      <w:r w:rsidR="00052AD9">
        <w:rPr>
          <w:rFonts w:ascii="Times New Roman" w:hAnsi="Times New Roman" w:cs="Times New Roman"/>
        </w:rPr>
        <w:t>the need to develop scientific, technical and institutional capacities to provide knowledge of</w:t>
      </w:r>
      <w:r w:rsidR="008C7B6B" w:rsidRPr="008C7B6B">
        <w:rPr>
          <w:rFonts w:ascii="Times New Roman" w:hAnsi="Times New Roman" w:cs="Times New Roman"/>
        </w:rPr>
        <w:t xml:space="preserve"> biological resources and </w:t>
      </w:r>
      <w:r w:rsidR="00052AD9">
        <w:rPr>
          <w:rFonts w:ascii="Times New Roman" w:hAnsi="Times New Roman" w:cs="Times New Roman"/>
        </w:rPr>
        <w:t>to inform policy in relation to same</w:t>
      </w:r>
    </w:p>
    <w:p w14:paraId="1FFFD28D" w14:textId="77777777" w:rsidR="008C7B6B" w:rsidRDefault="008C7B6B" w:rsidP="008C7B6B">
      <w:pPr>
        <w:pStyle w:val="Pa4"/>
        <w:jc w:val="both"/>
        <w:rPr>
          <w:rFonts w:ascii="Times New Roman" w:hAnsi="Times New Roman" w:cs="Times New Roman"/>
        </w:rPr>
      </w:pPr>
    </w:p>
    <w:p w14:paraId="52AB5A3E" w14:textId="6554871B" w:rsidR="00030B5B" w:rsidRPr="008C7B6B" w:rsidRDefault="008C7B6B" w:rsidP="008C7B6B">
      <w:pPr>
        <w:pStyle w:val="Pa4"/>
        <w:jc w:val="both"/>
        <w:rPr>
          <w:rFonts w:ascii="Times New Roman" w:hAnsi="Times New Roman" w:cs="Times New Roman"/>
        </w:rPr>
      </w:pPr>
      <w:r w:rsidRPr="008C7B6B">
        <w:rPr>
          <w:rFonts w:ascii="Times New Roman" w:hAnsi="Times New Roman" w:cs="Times New Roman"/>
          <w:b/>
        </w:rPr>
        <w:t>CONSCIOUS</w:t>
      </w:r>
      <w:r>
        <w:rPr>
          <w:rFonts w:ascii="Times New Roman" w:hAnsi="Times New Roman" w:cs="Times New Roman"/>
        </w:rPr>
        <w:t xml:space="preserve"> of </w:t>
      </w:r>
      <w:r w:rsidR="00052AD9">
        <w:rPr>
          <w:rFonts w:ascii="Times New Roman" w:hAnsi="Times New Roman" w:cs="Times New Roman"/>
        </w:rPr>
        <w:t>the</w:t>
      </w:r>
      <w:r w:rsidRPr="008C7B6B">
        <w:rPr>
          <w:rFonts w:ascii="Times New Roman" w:hAnsi="Times New Roman" w:cs="Times New Roman"/>
        </w:rPr>
        <w:t xml:space="preserve"> importance</w:t>
      </w:r>
      <w:r w:rsidR="00052AD9">
        <w:rPr>
          <w:rFonts w:ascii="Times New Roman" w:hAnsi="Times New Roman" w:cs="Times New Roman"/>
        </w:rPr>
        <w:t xml:space="preserve"> of biological resources</w:t>
      </w:r>
      <w:r w:rsidRPr="008C7B6B">
        <w:rPr>
          <w:rFonts w:ascii="Times New Roman" w:hAnsi="Times New Roman" w:cs="Times New Roman"/>
        </w:rPr>
        <w:t xml:space="preserve"> to</w:t>
      </w:r>
      <w:r w:rsidR="00052AD9">
        <w:rPr>
          <w:rFonts w:ascii="Times New Roman" w:hAnsi="Times New Roman" w:cs="Times New Roman"/>
        </w:rPr>
        <w:t xml:space="preserve"> the</w:t>
      </w:r>
      <w:r w:rsidRPr="008C7B6B">
        <w:rPr>
          <w:rFonts w:ascii="Times New Roman" w:hAnsi="Times New Roman" w:cs="Times New Roman"/>
        </w:rPr>
        <w:t xml:space="preserve"> economic and social development </w:t>
      </w:r>
      <w:r w:rsidR="00052AD9">
        <w:rPr>
          <w:rFonts w:ascii="Times New Roman" w:hAnsi="Times New Roman" w:cs="Times New Roman"/>
        </w:rPr>
        <w:t>and its importance in</w:t>
      </w:r>
      <w:r w:rsidRPr="008C7B6B">
        <w:rPr>
          <w:rFonts w:ascii="Times New Roman" w:hAnsi="Times New Roman" w:cs="Times New Roman"/>
        </w:rPr>
        <w:t xml:space="preserve"> meeting food and health needs</w:t>
      </w:r>
      <w:r>
        <w:rPr>
          <w:rFonts w:ascii="Times New Roman" w:hAnsi="Times New Roman" w:cs="Times New Roman"/>
        </w:rPr>
        <w:t xml:space="preserve"> and maintaining life systems in the biosphere</w:t>
      </w:r>
      <w:r w:rsidRPr="008C7B6B">
        <w:rPr>
          <w:rFonts w:ascii="Times New Roman" w:hAnsi="Times New Roman" w:cs="Times New Roman"/>
        </w:rPr>
        <w:t>.</w:t>
      </w:r>
    </w:p>
    <w:p w14:paraId="530AD807" w14:textId="40C7F914" w:rsidR="008E11ED" w:rsidRPr="008C7B6B" w:rsidRDefault="008E11ED" w:rsidP="008C7B6B">
      <w:pPr>
        <w:pStyle w:val="Pa4"/>
        <w:jc w:val="both"/>
        <w:rPr>
          <w:rFonts w:ascii="Times New Roman" w:hAnsi="Times New Roman" w:cs="Times New Roman"/>
        </w:rPr>
      </w:pPr>
      <w:r w:rsidRPr="008C7B6B">
        <w:rPr>
          <w:rFonts w:ascii="Times New Roman" w:hAnsi="Times New Roman" w:cs="Times New Roman"/>
        </w:rPr>
        <w:t xml:space="preserve"> </w:t>
      </w:r>
    </w:p>
    <w:p w14:paraId="5C58E67F" w14:textId="66653102" w:rsidR="008E11ED" w:rsidRPr="008C7B6B" w:rsidRDefault="008E11ED" w:rsidP="008C7B6B">
      <w:pPr>
        <w:pStyle w:val="Pa4"/>
        <w:jc w:val="both"/>
        <w:rPr>
          <w:rFonts w:ascii="Times New Roman" w:hAnsi="Times New Roman" w:cs="Times New Roman"/>
        </w:rPr>
      </w:pPr>
      <w:r w:rsidRPr="008C7B6B">
        <w:rPr>
          <w:rFonts w:ascii="Times New Roman" w:hAnsi="Times New Roman" w:cs="Times New Roman"/>
          <w:b/>
        </w:rPr>
        <w:t>A</w:t>
      </w:r>
      <w:r w:rsidR="00030B5B" w:rsidRPr="008C7B6B">
        <w:rPr>
          <w:rFonts w:ascii="Times New Roman" w:hAnsi="Times New Roman" w:cs="Times New Roman"/>
          <w:b/>
        </w:rPr>
        <w:t>CKNOWLEDGING</w:t>
      </w:r>
      <w:r w:rsidRPr="008C7B6B">
        <w:rPr>
          <w:rFonts w:ascii="Times New Roman" w:hAnsi="Times New Roman" w:cs="Times New Roman"/>
        </w:rPr>
        <w:t xml:space="preserve"> the </w:t>
      </w:r>
      <w:r w:rsidR="0040241B">
        <w:rPr>
          <w:rFonts w:ascii="Times New Roman" w:hAnsi="Times New Roman" w:cs="Times New Roman"/>
        </w:rPr>
        <w:t>objections expressed by Article 1</w:t>
      </w:r>
      <w:r w:rsidRPr="008C7B6B">
        <w:rPr>
          <w:rFonts w:ascii="Times New Roman" w:hAnsi="Times New Roman" w:cs="Times New Roman"/>
        </w:rPr>
        <w:t xml:space="preserve"> of the </w:t>
      </w:r>
      <w:r w:rsidR="00052AD9">
        <w:rPr>
          <w:rFonts w:ascii="Times New Roman" w:hAnsi="Times New Roman" w:cs="Times New Roman"/>
        </w:rPr>
        <w:t xml:space="preserve">United Nations </w:t>
      </w:r>
      <w:r w:rsidRPr="008C7B6B">
        <w:rPr>
          <w:rFonts w:ascii="Times New Roman" w:hAnsi="Times New Roman" w:cs="Times New Roman"/>
        </w:rPr>
        <w:t>Convention on Biological Diversit</w:t>
      </w:r>
      <w:r w:rsidR="008C7B6B" w:rsidRPr="008C7B6B">
        <w:rPr>
          <w:rFonts w:ascii="Times New Roman" w:hAnsi="Times New Roman" w:cs="Times New Roman"/>
        </w:rPr>
        <w:t xml:space="preserve">y and the need to promote co-operation between countries in matters pertaining to </w:t>
      </w:r>
      <w:r w:rsidR="00052AD9">
        <w:rPr>
          <w:rFonts w:ascii="Times New Roman" w:hAnsi="Times New Roman" w:cs="Times New Roman"/>
        </w:rPr>
        <w:t>biological diversity</w:t>
      </w:r>
    </w:p>
    <w:p w14:paraId="0CE41B6D" w14:textId="25FCD959" w:rsidR="00030B5B" w:rsidRPr="008C7B6B" w:rsidRDefault="00030B5B" w:rsidP="00030B5B">
      <w:pPr>
        <w:rPr>
          <w:rFonts w:ascii="Times New Roman" w:hAnsi="Times New Roman" w:cs="Times New Roman"/>
          <w:sz w:val="24"/>
          <w:szCs w:val="24"/>
        </w:rPr>
      </w:pPr>
    </w:p>
    <w:p w14:paraId="702B005F" w14:textId="115C3FFE" w:rsidR="00030B5B" w:rsidRPr="008C7B6B" w:rsidRDefault="00030B5B" w:rsidP="00030B5B">
      <w:pPr>
        <w:rPr>
          <w:rFonts w:ascii="Times New Roman" w:hAnsi="Times New Roman" w:cs="Times New Roman"/>
          <w:sz w:val="24"/>
          <w:szCs w:val="24"/>
        </w:rPr>
      </w:pPr>
      <w:r w:rsidRPr="008C7B6B">
        <w:rPr>
          <w:rFonts w:ascii="Times New Roman" w:hAnsi="Times New Roman" w:cs="Times New Roman"/>
          <w:b/>
          <w:sz w:val="24"/>
          <w:szCs w:val="24"/>
        </w:rPr>
        <w:t>NOW THEREFORE</w:t>
      </w:r>
      <w:r w:rsidRPr="008C7B6B">
        <w:rPr>
          <w:rFonts w:ascii="Times New Roman" w:hAnsi="Times New Roman" w:cs="Times New Roman"/>
          <w:sz w:val="24"/>
          <w:szCs w:val="24"/>
        </w:rPr>
        <w:t xml:space="preserve"> the Parties hereto agree as follows:</w:t>
      </w:r>
    </w:p>
    <w:p w14:paraId="70C184BA" w14:textId="77777777" w:rsidR="008E11ED" w:rsidRPr="001C5359" w:rsidRDefault="008E11ED" w:rsidP="008E11ED">
      <w:pPr>
        <w:pStyle w:val="Pa5"/>
        <w:rPr>
          <w:rFonts w:ascii="Times New Roman" w:hAnsi="Times New Roman" w:cs="Times New Roman"/>
          <w:b/>
          <w:bCs/>
          <w:color w:val="000000"/>
        </w:rPr>
      </w:pPr>
    </w:p>
    <w:p w14:paraId="4B0DD6EB" w14:textId="77777777" w:rsidR="008E11ED" w:rsidRPr="005922EA" w:rsidRDefault="008E11ED" w:rsidP="008E11ED">
      <w:pPr>
        <w:pStyle w:val="Pa5"/>
        <w:rPr>
          <w:rFonts w:ascii="Times New Roman" w:hAnsi="Times New Roman" w:cs="Times New Roman"/>
          <w:b/>
          <w:bCs/>
          <w:color w:val="000000"/>
          <w:sz w:val="28"/>
          <w:szCs w:val="28"/>
        </w:rPr>
      </w:pPr>
      <w:r w:rsidRPr="005922EA">
        <w:rPr>
          <w:rFonts w:ascii="Times New Roman" w:hAnsi="Times New Roman" w:cs="Times New Roman"/>
          <w:b/>
          <w:bCs/>
          <w:color w:val="000000"/>
          <w:sz w:val="28"/>
          <w:szCs w:val="28"/>
        </w:rPr>
        <w:t xml:space="preserve">1. Parties to the Agreement </w:t>
      </w:r>
    </w:p>
    <w:p w14:paraId="6CFADF3E" w14:textId="77777777" w:rsidR="008E11ED" w:rsidRPr="001C5359" w:rsidRDefault="008E11ED" w:rsidP="008E11ED">
      <w:pPr>
        <w:rPr>
          <w:rFonts w:ascii="Times New Roman" w:hAnsi="Times New Roman" w:cs="Times New Roman"/>
          <w:sz w:val="24"/>
          <w:szCs w:val="24"/>
        </w:rPr>
      </w:pPr>
    </w:p>
    <w:p w14:paraId="6F53409C" w14:textId="0914ECAB" w:rsidR="008E11ED" w:rsidRPr="001C5359" w:rsidRDefault="008E11ED" w:rsidP="008E11ED">
      <w:pPr>
        <w:pStyle w:val="Pa4"/>
        <w:jc w:val="both"/>
        <w:rPr>
          <w:rFonts w:ascii="Times New Roman" w:hAnsi="Times New Roman" w:cs="Times New Roman"/>
          <w:color w:val="000000"/>
        </w:rPr>
      </w:pPr>
      <w:r w:rsidRPr="001C5359">
        <w:rPr>
          <w:rFonts w:ascii="Times New Roman" w:hAnsi="Times New Roman" w:cs="Times New Roman"/>
          <w:color w:val="000000"/>
        </w:rPr>
        <w:t xml:space="preserve">The Agreement is entered into </w:t>
      </w:r>
      <w:r w:rsidR="00052AD9">
        <w:rPr>
          <w:rFonts w:ascii="Times New Roman" w:hAnsi="Times New Roman" w:cs="Times New Roman"/>
          <w:color w:val="000000"/>
        </w:rPr>
        <w:t xml:space="preserve">this </w:t>
      </w:r>
      <w:r w:rsidR="00412040">
        <w:rPr>
          <w:rFonts w:ascii="Times New Roman" w:hAnsi="Times New Roman" w:cs="Times New Roman"/>
          <w:color w:val="000000"/>
        </w:rPr>
        <w:t>18</w:t>
      </w:r>
      <w:bookmarkStart w:id="0" w:name="_GoBack"/>
      <w:bookmarkEnd w:id="0"/>
      <w:r w:rsidR="00945865" w:rsidRPr="00945865">
        <w:rPr>
          <w:rFonts w:ascii="Times New Roman" w:hAnsi="Times New Roman" w:cs="Times New Roman"/>
          <w:color w:val="000000"/>
          <w:vertAlign w:val="superscript"/>
        </w:rPr>
        <w:t>th</w:t>
      </w:r>
      <w:r w:rsidR="00945865">
        <w:rPr>
          <w:rFonts w:ascii="Times New Roman" w:hAnsi="Times New Roman" w:cs="Times New Roman"/>
          <w:color w:val="000000"/>
        </w:rPr>
        <w:t xml:space="preserve"> </w:t>
      </w:r>
      <w:r w:rsidR="00052AD9">
        <w:rPr>
          <w:rFonts w:ascii="Times New Roman" w:hAnsi="Times New Roman" w:cs="Times New Roman"/>
          <w:color w:val="000000"/>
        </w:rPr>
        <w:t xml:space="preserve">day of </w:t>
      </w:r>
      <w:r w:rsidRPr="001C5359">
        <w:rPr>
          <w:rFonts w:ascii="Times New Roman" w:hAnsi="Times New Roman" w:cs="Times New Roman"/>
          <w:color w:val="000000"/>
        </w:rPr>
        <w:t>January</w:t>
      </w:r>
      <w:r>
        <w:rPr>
          <w:rFonts w:ascii="Times New Roman" w:hAnsi="Times New Roman" w:cs="Times New Roman"/>
          <w:color w:val="000000"/>
        </w:rPr>
        <w:t xml:space="preserve"> </w:t>
      </w:r>
      <w:r w:rsidR="00945865">
        <w:rPr>
          <w:rFonts w:ascii="Times New Roman" w:hAnsi="Times New Roman" w:cs="Times New Roman"/>
          <w:color w:val="000000"/>
        </w:rPr>
        <w:t>2019</w:t>
      </w:r>
      <w:r w:rsidRPr="001C5359">
        <w:rPr>
          <w:rFonts w:ascii="Times New Roman" w:hAnsi="Times New Roman" w:cs="Times New Roman"/>
          <w:color w:val="000000"/>
        </w:rPr>
        <w:t xml:space="preserve"> by and between</w:t>
      </w:r>
      <w:r>
        <w:rPr>
          <w:rFonts w:ascii="Times New Roman" w:hAnsi="Times New Roman" w:cs="Times New Roman"/>
          <w:color w:val="000000"/>
        </w:rPr>
        <w:t>:</w:t>
      </w:r>
      <w:r w:rsidRPr="001C5359">
        <w:rPr>
          <w:rFonts w:ascii="Times New Roman" w:hAnsi="Times New Roman" w:cs="Times New Roman"/>
          <w:color w:val="000000"/>
        </w:rPr>
        <w:t xml:space="preserve"> </w:t>
      </w:r>
    </w:p>
    <w:p w14:paraId="67E2A0DF" w14:textId="77777777" w:rsidR="008E11ED" w:rsidRPr="001C5359" w:rsidRDefault="008E11ED" w:rsidP="008E11ED">
      <w:pPr>
        <w:pStyle w:val="Pa4"/>
        <w:jc w:val="both"/>
        <w:rPr>
          <w:rFonts w:ascii="Times New Roman" w:hAnsi="Times New Roman" w:cs="Times New Roman"/>
          <w:color w:val="000000"/>
        </w:rPr>
      </w:pPr>
    </w:p>
    <w:p w14:paraId="7C42831E" w14:textId="77777777" w:rsidR="008E11ED" w:rsidRPr="008E11ED" w:rsidRDefault="008E11ED" w:rsidP="008E11ED">
      <w:pPr>
        <w:pStyle w:val="Pa4"/>
        <w:jc w:val="both"/>
        <w:rPr>
          <w:rFonts w:ascii="Times New Roman" w:hAnsi="Times New Roman" w:cs="Times New Roman"/>
        </w:rPr>
      </w:pPr>
      <w:r w:rsidRPr="001C5359">
        <w:rPr>
          <w:rFonts w:ascii="Times New Roman" w:hAnsi="Times New Roman" w:cs="Times New Roman"/>
          <w:b/>
          <w:color w:val="000000"/>
        </w:rPr>
        <w:t>The Ministry of Agriculture, Marine Resources, Cooperatives, Environment and Human Settlement (AMRCE&amp;HS), Government of Saint Christopher and Nevis</w:t>
      </w:r>
      <w:r w:rsidRPr="00C016B0">
        <w:rPr>
          <w:rFonts w:ascii="Times New Roman" w:hAnsi="Times New Roman" w:cs="Times New Roman"/>
          <w:color w:val="000000"/>
        </w:rPr>
        <w:t xml:space="preserve"> </w:t>
      </w:r>
      <w:r w:rsidRPr="008E11ED">
        <w:rPr>
          <w:rFonts w:ascii="Times New Roman" w:hAnsi="Times New Roman" w:cs="Times New Roman"/>
        </w:rPr>
        <w:t>hereinafter referred to as the “Provider”.</w:t>
      </w:r>
    </w:p>
    <w:p w14:paraId="1EAD1C9F" w14:textId="77777777" w:rsidR="008E11ED" w:rsidRPr="001C5359" w:rsidRDefault="008E11ED" w:rsidP="008E11ED">
      <w:pPr>
        <w:pStyle w:val="Pa6"/>
        <w:jc w:val="both"/>
        <w:rPr>
          <w:rFonts w:ascii="Times New Roman" w:hAnsi="Times New Roman" w:cs="Times New Roman"/>
        </w:rPr>
      </w:pPr>
    </w:p>
    <w:p w14:paraId="722FCA03" w14:textId="0F6B0C02" w:rsidR="008E11ED" w:rsidRPr="001C5359" w:rsidRDefault="008E11ED" w:rsidP="008E11ED">
      <w:pPr>
        <w:pStyle w:val="Pa6"/>
        <w:jc w:val="both"/>
        <w:rPr>
          <w:rFonts w:ascii="Times New Roman" w:hAnsi="Times New Roman" w:cs="Times New Roman"/>
          <w:color w:val="000000"/>
        </w:rPr>
      </w:pPr>
      <w:r w:rsidRPr="001C5359">
        <w:rPr>
          <w:rFonts w:ascii="Times New Roman" w:hAnsi="Times New Roman" w:cs="Times New Roman"/>
          <w:color w:val="000000"/>
        </w:rPr>
        <w:t>The contact person responsible for the implementa</w:t>
      </w:r>
      <w:r w:rsidRPr="001C5359">
        <w:rPr>
          <w:rFonts w:ascii="Times New Roman" w:hAnsi="Times New Roman" w:cs="Times New Roman"/>
          <w:color w:val="000000"/>
        </w:rPr>
        <w:softHyphen/>
        <w:t>tion of the Agreement on behalf of the</w:t>
      </w:r>
      <w:r>
        <w:rPr>
          <w:rFonts w:ascii="Times New Roman" w:hAnsi="Times New Roman" w:cs="Times New Roman"/>
          <w:color w:val="000000"/>
        </w:rPr>
        <w:t xml:space="preserve"> Provider:</w:t>
      </w:r>
      <w:r w:rsidRPr="001C5359">
        <w:rPr>
          <w:rFonts w:ascii="Times New Roman" w:hAnsi="Times New Roman" w:cs="Times New Roman"/>
          <w:color w:val="000000"/>
        </w:rPr>
        <w:t xml:space="preserve"> </w:t>
      </w:r>
      <w:r w:rsidRPr="001C5359">
        <w:rPr>
          <w:rFonts w:ascii="Times New Roman" w:hAnsi="Times New Roman" w:cs="Times New Roman"/>
          <w:b/>
          <w:color w:val="000000"/>
        </w:rPr>
        <w:t>Permanent Secretary, AMRCE&amp;HS</w:t>
      </w:r>
      <w:r w:rsidRPr="001C5359">
        <w:rPr>
          <w:rFonts w:ascii="Times New Roman" w:hAnsi="Times New Roman" w:cs="Times New Roman"/>
          <w:color w:val="000000"/>
        </w:rPr>
        <w:t xml:space="preserve"> </w:t>
      </w:r>
    </w:p>
    <w:p w14:paraId="2E65D585" w14:textId="77777777" w:rsidR="008E11ED" w:rsidRPr="001C5359" w:rsidRDefault="008E11ED" w:rsidP="008E11ED">
      <w:pPr>
        <w:jc w:val="both"/>
        <w:rPr>
          <w:rFonts w:ascii="Times New Roman" w:hAnsi="Times New Roman" w:cs="Times New Roman"/>
          <w:sz w:val="24"/>
          <w:szCs w:val="24"/>
        </w:rPr>
      </w:pPr>
    </w:p>
    <w:p w14:paraId="13BD0FAF" w14:textId="77777777" w:rsidR="008E11ED" w:rsidRPr="008E11ED" w:rsidRDefault="008E11ED" w:rsidP="008E11ED">
      <w:pPr>
        <w:jc w:val="both"/>
        <w:rPr>
          <w:rFonts w:ascii="Times New Roman" w:hAnsi="Times New Roman" w:cs="Times New Roman"/>
          <w:sz w:val="24"/>
          <w:szCs w:val="24"/>
        </w:rPr>
      </w:pPr>
      <w:r w:rsidRPr="008E11ED">
        <w:rPr>
          <w:rFonts w:ascii="Times New Roman" w:hAnsi="Times New Roman" w:cs="Times New Roman"/>
          <w:sz w:val="24"/>
          <w:szCs w:val="24"/>
        </w:rPr>
        <w:t>AND</w:t>
      </w:r>
    </w:p>
    <w:p w14:paraId="570F612C" w14:textId="751EB096" w:rsidR="008E11ED" w:rsidRPr="001C5359" w:rsidRDefault="00627C85" w:rsidP="008E11ED">
      <w:pPr>
        <w:jc w:val="both"/>
        <w:rPr>
          <w:rFonts w:ascii="Times New Roman" w:hAnsi="Times New Roman" w:cs="Times New Roman"/>
          <w:sz w:val="24"/>
          <w:szCs w:val="24"/>
        </w:rPr>
      </w:pPr>
      <w:r>
        <w:rPr>
          <w:rFonts w:ascii="Times New Roman" w:hAnsi="Times New Roman" w:cs="Times New Roman"/>
          <w:b/>
          <w:color w:val="000000"/>
          <w:sz w:val="24"/>
          <w:szCs w:val="24"/>
        </w:rPr>
        <w:t xml:space="preserve">Michael </w:t>
      </w:r>
      <w:proofErr w:type="spellStart"/>
      <w:r>
        <w:rPr>
          <w:rFonts w:ascii="Times New Roman" w:hAnsi="Times New Roman" w:cs="Times New Roman"/>
          <w:b/>
          <w:color w:val="000000"/>
          <w:sz w:val="24"/>
          <w:szCs w:val="24"/>
        </w:rPr>
        <w:t>L</w:t>
      </w:r>
      <w:r w:rsidR="003801CB">
        <w:rPr>
          <w:rFonts w:ascii="Times New Roman" w:hAnsi="Times New Roman" w:cs="Times New Roman"/>
          <w:b/>
          <w:color w:val="000000"/>
          <w:sz w:val="24"/>
          <w:szCs w:val="24"/>
        </w:rPr>
        <w:t>ihan</w:t>
      </w:r>
      <w:proofErr w:type="spellEnd"/>
      <w:r>
        <w:rPr>
          <w:rFonts w:ascii="Times New Roman" w:hAnsi="Times New Roman" w:cs="Times New Roman"/>
          <w:b/>
          <w:color w:val="000000"/>
          <w:sz w:val="24"/>
          <w:szCs w:val="24"/>
        </w:rPr>
        <w:t xml:space="preserve"> Yuan </w:t>
      </w:r>
      <w:r w:rsidR="008E11ED" w:rsidRPr="008E11ED">
        <w:rPr>
          <w:rFonts w:ascii="Times New Roman" w:hAnsi="Times New Roman" w:cs="Times New Roman"/>
          <w:sz w:val="24"/>
          <w:szCs w:val="24"/>
        </w:rPr>
        <w:t>hereinafter referred to as the “User”.</w:t>
      </w:r>
    </w:p>
    <w:p w14:paraId="5EB1F46D" w14:textId="4598CA2D" w:rsidR="00254287" w:rsidRPr="001E2767" w:rsidRDefault="00254287" w:rsidP="008E11ED">
      <w:pPr>
        <w:jc w:val="both"/>
        <w:rPr>
          <w:rFonts w:ascii="Times New Roman" w:hAnsi="Times New Roman" w:cs="Times New Roman"/>
          <w:color w:val="000000" w:themeColor="text1"/>
          <w:sz w:val="24"/>
          <w:szCs w:val="24"/>
        </w:rPr>
      </w:pPr>
      <w:r w:rsidRPr="001E2767">
        <w:rPr>
          <w:rFonts w:ascii="Times New Roman" w:hAnsi="Times New Roman" w:cs="Times New Roman"/>
          <w:color w:val="000000" w:themeColor="text1"/>
          <w:sz w:val="24"/>
          <w:szCs w:val="24"/>
        </w:rPr>
        <w:t xml:space="preserve">Mr. Michael </w:t>
      </w:r>
      <w:proofErr w:type="spellStart"/>
      <w:r w:rsidRPr="001E2767">
        <w:rPr>
          <w:rFonts w:ascii="Times New Roman" w:hAnsi="Times New Roman" w:cs="Times New Roman"/>
          <w:color w:val="000000" w:themeColor="text1"/>
          <w:sz w:val="24"/>
          <w:szCs w:val="24"/>
        </w:rPr>
        <w:t>Lihan</w:t>
      </w:r>
      <w:proofErr w:type="spellEnd"/>
      <w:r w:rsidRPr="001E2767">
        <w:rPr>
          <w:rFonts w:ascii="Times New Roman" w:hAnsi="Times New Roman" w:cs="Times New Roman"/>
          <w:color w:val="000000" w:themeColor="text1"/>
          <w:sz w:val="24"/>
          <w:szCs w:val="24"/>
        </w:rPr>
        <w:t xml:space="preserve"> Yan is a graduate student at the University of California, Berkeley and a Smithsonian Institution Pre</w:t>
      </w:r>
      <w:r w:rsidR="001E2767">
        <w:rPr>
          <w:rFonts w:ascii="Times New Roman" w:hAnsi="Times New Roman" w:cs="Times New Roman"/>
          <w:color w:val="000000" w:themeColor="text1"/>
          <w:sz w:val="24"/>
          <w:szCs w:val="24"/>
        </w:rPr>
        <w:t>-</w:t>
      </w:r>
      <w:r w:rsidRPr="001E2767">
        <w:rPr>
          <w:rFonts w:ascii="Times New Roman" w:hAnsi="Times New Roman" w:cs="Times New Roman"/>
          <w:color w:val="000000" w:themeColor="text1"/>
          <w:sz w:val="24"/>
          <w:szCs w:val="24"/>
        </w:rPr>
        <w:t xml:space="preserve">doctoral Fellow studying the ecology and evolution of reptiles and </w:t>
      </w:r>
      <w:r w:rsidRPr="001E2767">
        <w:rPr>
          <w:rFonts w:ascii="Times New Roman" w:hAnsi="Times New Roman" w:cs="Times New Roman"/>
          <w:color w:val="000000" w:themeColor="text1"/>
          <w:sz w:val="24"/>
          <w:szCs w:val="24"/>
        </w:rPr>
        <w:lastRenderedPageBreak/>
        <w:t>amphibians.  Mr. Yuan, while affiliated with the abovementioned Institutions, is acting in his personal capacity as a researcher.</w:t>
      </w:r>
    </w:p>
    <w:p w14:paraId="04B3F6E6" w14:textId="77777777" w:rsidR="008E11ED" w:rsidRDefault="008E11ED" w:rsidP="008E11ED">
      <w:pPr>
        <w:jc w:val="both"/>
      </w:pPr>
    </w:p>
    <w:p w14:paraId="071392ED" w14:textId="77777777" w:rsidR="008E11ED" w:rsidRDefault="008E11ED" w:rsidP="008E11ED">
      <w:pP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5922EA">
        <w:rPr>
          <w:rFonts w:ascii="Times New Roman" w:hAnsi="Times New Roman" w:cs="Times New Roman"/>
          <w:b/>
          <w:color w:val="000000"/>
          <w:sz w:val="28"/>
          <w:szCs w:val="28"/>
        </w:rPr>
        <w:t xml:space="preserve">. The Purpose </w:t>
      </w:r>
      <w:r w:rsidRPr="008E11ED">
        <w:rPr>
          <w:rFonts w:ascii="Times New Roman" w:hAnsi="Times New Roman" w:cs="Times New Roman"/>
          <w:b/>
          <w:sz w:val="28"/>
          <w:szCs w:val="28"/>
        </w:rPr>
        <w:t xml:space="preserve">and Objectives </w:t>
      </w:r>
      <w:r w:rsidRPr="005922EA">
        <w:rPr>
          <w:rFonts w:ascii="Times New Roman" w:hAnsi="Times New Roman" w:cs="Times New Roman"/>
          <w:b/>
          <w:color w:val="000000"/>
          <w:sz w:val="28"/>
          <w:szCs w:val="28"/>
        </w:rPr>
        <w:t>of the Agreement</w:t>
      </w:r>
    </w:p>
    <w:p w14:paraId="14F83883" w14:textId="023C90B7" w:rsidR="008E11ED" w:rsidRPr="00B556A9" w:rsidRDefault="00AD6EFA" w:rsidP="00AD6EFA">
      <w:pPr>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B556A9" w:rsidRPr="00B556A9">
        <w:rPr>
          <w:rFonts w:ascii="Times New Roman" w:hAnsi="Times New Roman" w:cs="Times New Roman"/>
          <w:color w:val="000000"/>
          <w:sz w:val="24"/>
          <w:szCs w:val="24"/>
        </w:rPr>
        <w:t xml:space="preserve">The purpose of the Agreement is to set out the conditions for the use of genetic resources, any associated Traditional Knowledge (TK) and the sharing of the resulting benefits between the parties concerned in accordance with the </w:t>
      </w:r>
      <w:r w:rsidR="00BD7B70">
        <w:rPr>
          <w:rFonts w:ascii="Times New Roman" w:hAnsi="Times New Roman" w:cs="Times New Roman"/>
          <w:color w:val="000000"/>
          <w:sz w:val="24"/>
          <w:szCs w:val="24"/>
        </w:rPr>
        <w:t>United Nations Convention on Biological Diversity (CBD) and particularly its Nagoya Protocol on access and benef</w:t>
      </w:r>
      <w:r w:rsidR="001E2767">
        <w:rPr>
          <w:rFonts w:ascii="Times New Roman" w:hAnsi="Times New Roman" w:cs="Times New Roman"/>
          <w:color w:val="000000"/>
          <w:sz w:val="24"/>
          <w:szCs w:val="24"/>
        </w:rPr>
        <w:t>it sharing of genetic resources of which St. Kitts and Nevis is party to.</w:t>
      </w:r>
    </w:p>
    <w:p w14:paraId="119CA5BA" w14:textId="766016CB" w:rsidR="008E11ED" w:rsidRPr="008E11ED" w:rsidRDefault="00AD6EFA" w:rsidP="006927F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2.2 </w:t>
      </w:r>
      <w:r w:rsidR="00B556A9">
        <w:rPr>
          <w:rFonts w:ascii="Times New Roman" w:hAnsi="Times New Roman" w:cs="Times New Roman"/>
          <w:color w:val="000000"/>
          <w:sz w:val="24"/>
          <w:szCs w:val="24"/>
        </w:rPr>
        <w:t>T</w:t>
      </w:r>
      <w:r w:rsidR="008E11ED" w:rsidRPr="001C5359">
        <w:rPr>
          <w:rFonts w:ascii="Times New Roman" w:hAnsi="Times New Roman" w:cs="Times New Roman"/>
          <w:color w:val="000000"/>
          <w:sz w:val="24"/>
          <w:szCs w:val="24"/>
        </w:rPr>
        <w:t xml:space="preserve">his Agreement </w:t>
      </w:r>
      <w:r w:rsidR="008E11ED" w:rsidRPr="008E11ED">
        <w:rPr>
          <w:rFonts w:ascii="Times New Roman" w:hAnsi="Times New Roman" w:cs="Times New Roman"/>
          <w:sz w:val="24"/>
          <w:szCs w:val="24"/>
        </w:rPr>
        <w:t>specif</w:t>
      </w:r>
      <w:r w:rsidR="00B556A9">
        <w:rPr>
          <w:rFonts w:ascii="Times New Roman" w:hAnsi="Times New Roman" w:cs="Times New Roman"/>
          <w:sz w:val="24"/>
          <w:szCs w:val="24"/>
        </w:rPr>
        <w:t>ies</w:t>
      </w:r>
      <w:r w:rsidR="008E11ED" w:rsidRPr="008E11ED">
        <w:rPr>
          <w:rFonts w:ascii="Times New Roman" w:hAnsi="Times New Roman" w:cs="Times New Roman"/>
          <w:sz w:val="24"/>
          <w:szCs w:val="24"/>
        </w:rPr>
        <w:t xml:space="preserve"> the terms for:</w:t>
      </w:r>
    </w:p>
    <w:p w14:paraId="418E8386" w14:textId="71DC4A44" w:rsidR="008E11ED" w:rsidRPr="008E11ED" w:rsidRDefault="00AD6EFA" w:rsidP="00692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E11ED" w:rsidRPr="008E11ED">
        <w:rPr>
          <w:rFonts w:ascii="Times New Roman" w:hAnsi="Times New Roman" w:cs="Times New Roman"/>
          <w:sz w:val="24"/>
          <w:szCs w:val="24"/>
        </w:rPr>
        <w:t>Accessing genetic resources, materials and traditional knowledge,</w:t>
      </w:r>
    </w:p>
    <w:p w14:paraId="135872F1" w14:textId="420124ED" w:rsidR="008E11ED" w:rsidRPr="008E11ED" w:rsidRDefault="00AD6EFA" w:rsidP="006927FD">
      <w:p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(ii) </w:t>
      </w:r>
      <w:r w:rsidR="008E11ED" w:rsidRPr="008E11ED">
        <w:rPr>
          <w:rFonts w:ascii="Times New Roman" w:hAnsi="Times New Roman" w:cs="Times New Roman"/>
          <w:sz w:val="24"/>
          <w:szCs w:val="24"/>
        </w:rPr>
        <w:t>Their utilization in accordance with this Agreement,</w:t>
      </w:r>
    </w:p>
    <w:p w14:paraId="433E3110" w14:textId="4E07A715" w:rsidR="008E11ED" w:rsidRPr="008E11ED" w:rsidRDefault="00AD6EFA" w:rsidP="006927FD">
      <w:pPr>
        <w:spacing w:after="0" w:line="240" w:lineRule="auto"/>
        <w:ind w:firstLine="270"/>
        <w:rPr>
          <w:rFonts w:ascii="Times New Roman" w:hAnsi="Times New Roman" w:cs="Times New Roman"/>
          <w:sz w:val="24"/>
          <w:szCs w:val="24"/>
        </w:rPr>
      </w:pPr>
      <w:r>
        <w:rPr>
          <w:rFonts w:ascii="Times New Roman" w:hAnsi="Times New Roman" w:cs="Times New Roman"/>
          <w:sz w:val="24"/>
          <w:szCs w:val="24"/>
        </w:rPr>
        <w:t xml:space="preserve"> (iii) </w:t>
      </w:r>
      <w:r w:rsidR="008E11ED" w:rsidRPr="008E11ED">
        <w:rPr>
          <w:rFonts w:ascii="Times New Roman" w:hAnsi="Times New Roman" w:cs="Times New Roman"/>
          <w:sz w:val="24"/>
          <w:szCs w:val="24"/>
        </w:rPr>
        <w:t>Their possible transfer to third parties, and</w:t>
      </w:r>
    </w:p>
    <w:p w14:paraId="43ECFE6A" w14:textId="6E15DE8A" w:rsidR="008E11ED" w:rsidRDefault="00AD6EFA" w:rsidP="006927FD">
      <w:pPr>
        <w:spacing w:after="0" w:line="240" w:lineRule="auto"/>
        <w:ind w:firstLine="27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r w:rsidR="006927FD">
        <w:rPr>
          <w:rFonts w:ascii="Times New Roman" w:hAnsi="Times New Roman" w:cs="Times New Roman"/>
          <w:sz w:val="24"/>
          <w:szCs w:val="24"/>
        </w:rPr>
        <w:t>S</w:t>
      </w:r>
      <w:r w:rsidR="008E11ED" w:rsidRPr="008E11ED">
        <w:rPr>
          <w:rFonts w:ascii="Times New Roman" w:hAnsi="Times New Roman" w:cs="Times New Roman"/>
          <w:sz w:val="24"/>
          <w:szCs w:val="24"/>
        </w:rPr>
        <w:t>haring</w:t>
      </w:r>
      <w:proofErr w:type="gramEnd"/>
      <w:r w:rsidR="008E11ED" w:rsidRPr="008E11ED">
        <w:rPr>
          <w:rFonts w:ascii="Times New Roman" w:hAnsi="Times New Roman" w:cs="Times New Roman"/>
          <w:sz w:val="24"/>
          <w:szCs w:val="24"/>
        </w:rPr>
        <w:t xml:space="preserve"> the benefits resulting from the utilization of genetic resources.</w:t>
      </w:r>
    </w:p>
    <w:p w14:paraId="75E90CE9" w14:textId="77777777" w:rsidR="00B556A9" w:rsidRDefault="00B556A9" w:rsidP="008E11ED">
      <w:pPr>
        <w:rPr>
          <w:rFonts w:ascii="Times New Roman" w:hAnsi="Times New Roman" w:cs="Times New Roman"/>
          <w:sz w:val="24"/>
          <w:szCs w:val="24"/>
        </w:rPr>
      </w:pPr>
    </w:p>
    <w:p w14:paraId="08A12FC6" w14:textId="77777777" w:rsidR="00B556A9" w:rsidRPr="005922EA" w:rsidRDefault="00B556A9" w:rsidP="00756852">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5922EA">
        <w:rPr>
          <w:rFonts w:ascii="Times New Roman" w:hAnsi="Times New Roman" w:cs="Times New Roman"/>
          <w:b/>
          <w:color w:val="000000"/>
          <w:sz w:val="28"/>
          <w:szCs w:val="28"/>
        </w:rPr>
        <w:t>. Prior Informed Consent</w:t>
      </w:r>
    </w:p>
    <w:p w14:paraId="2AB26C6A" w14:textId="3D425EEC" w:rsidR="00B556A9" w:rsidRDefault="006927FD" w:rsidP="00E77069">
      <w:pPr>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069" w:rsidRPr="00E77069">
        <w:rPr>
          <w:rFonts w:ascii="Times New Roman" w:hAnsi="Times New Roman" w:cs="Times New Roman"/>
          <w:color w:val="000000"/>
          <w:sz w:val="24"/>
          <w:szCs w:val="24"/>
        </w:rPr>
        <w:t>The Provider hereb</w:t>
      </w:r>
      <w:r w:rsidR="00E77069">
        <w:rPr>
          <w:rFonts w:ascii="Times New Roman" w:hAnsi="Times New Roman" w:cs="Times New Roman"/>
          <w:color w:val="000000"/>
          <w:sz w:val="24"/>
          <w:szCs w:val="24"/>
        </w:rPr>
        <w:t xml:space="preserve">y confirms that he has been </w:t>
      </w:r>
      <w:r w:rsidR="00E77069" w:rsidRPr="00E77069">
        <w:rPr>
          <w:rFonts w:ascii="Times New Roman" w:hAnsi="Times New Roman" w:cs="Times New Roman"/>
          <w:color w:val="000000"/>
          <w:sz w:val="24"/>
          <w:szCs w:val="24"/>
        </w:rPr>
        <w:t>informed on the research p</w:t>
      </w:r>
      <w:r w:rsidR="00E77069">
        <w:rPr>
          <w:rFonts w:ascii="Times New Roman" w:hAnsi="Times New Roman" w:cs="Times New Roman"/>
          <w:color w:val="000000"/>
          <w:sz w:val="24"/>
          <w:szCs w:val="24"/>
        </w:rPr>
        <w:t xml:space="preserve">roject by the User and consents </w:t>
      </w:r>
      <w:r w:rsidR="00E77069" w:rsidRPr="00E77069">
        <w:rPr>
          <w:rFonts w:ascii="Times New Roman" w:hAnsi="Times New Roman" w:cs="Times New Roman"/>
          <w:color w:val="000000"/>
          <w:sz w:val="24"/>
          <w:szCs w:val="24"/>
        </w:rPr>
        <w:t>to provide access to g</w:t>
      </w:r>
      <w:r w:rsidR="00E77069">
        <w:rPr>
          <w:rFonts w:ascii="Times New Roman" w:hAnsi="Times New Roman" w:cs="Times New Roman"/>
          <w:color w:val="000000"/>
          <w:sz w:val="24"/>
          <w:szCs w:val="24"/>
        </w:rPr>
        <w:t xml:space="preserve">enetic resources </w:t>
      </w:r>
      <w:r w:rsidR="00E77069" w:rsidRPr="00E77069">
        <w:rPr>
          <w:rFonts w:ascii="Times New Roman" w:hAnsi="Times New Roman" w:cs="Times New Roman"/>
          <w:color w:val="000000"/>
          <w:sz w:val="24"/>
          <w:szCs w:val="24"/>
        </w:rPr>
        <w:t>to carry</w:t>
      </w:r>
      <w:r w:rsidR="00E77069">
        <w:rPr>
          <w:rFonts w:ascii="Times New Roman" w:hAnsi="Times New Roman" w:cs="Times New Roman"/>
          <w:color w:val="000000"/>
          <w:sz w:val="24"/>
          <w:szCs w:val="24"/>
        </w:rPr>
        <w:t xml:space="preserve"> out the research in accordance </w:t>
      </w:r>
      <w:r w:rsidR="00E77069" w:rsidRPr="00E77069">
        <w:rPr>
          <w:rFonts w:ascii="Times New Roman" w:hAnsi="Times New Roman" w:cs="Times New Roman"/>
          <w:color w:val="000000"/>
          <w:sz w:val="24"/>
          <w:szCs w:val="24"/>
        </w:rPr>
        <w:t>with the research project attached to this Agreement.</w:t>
      </w:r>
    </w:p>
    <w:p w14:paraId="19F5DBCD" w14:textId="77777777" w:rsidR="00B556A9" w:rsidRDefault="00B556A9" w:rsidP="00B556A9">
      <w:pPr>
        <w:rPr>
          <w:rFonts w:ascii="Times New Roman" w:hAnsi="Times New Roman" w:cs="Times New Roman"/>
          <w:color w:val="000000"/>
          <w:sz w:val="24"/>
          <w:szCs w:val="24"/>
        </w:rPr>
      </w:pPr>
    </w:p>
    <w:p w14:paraId="07FE1148" w14:textId="77777777" w:rsidR="00B556A9" w:rsidRPr="005922EA" w:rsidRDefault="00B556A9" w:rsidP="00B556A9">
      <w:pPr>
        <w:pStyle w:val="Pa5"/>
        <w:rPr>
          <w:rFonts w:ascii="Times New Roman" w:hAnsi="Times New Roman" w:cs="Times New Roman"/>
          <w:color w:val="000000"/>
          <w:sz w:val="28"/>
          <w:szCs w:val="28"/>
        </w:rPr>
      </w:pPr>
      <w:r w:rsidRPr="005922EA">
        <w:rPr>
          <w:rFonts w:ascii="Times New Roman" w:hAnsi="Times New Roman" w:cs="Times New Roman"/>
          <w:b/>
          <w:bCs/>
          <w:color w:val="000000"/>
          <w:sz w:val="28"/>
          <w:szCs w:val="28"/>
        </w:rPr>
        <w:t xml:space="preserve">4. Terminology </w:t>
      </w:r>
    </w:p>
    <w:p w14:paraId="38E9A769" w14:textId="77777777" w:rsidR="00B556A9" w:rsidRPr="00B556A9" w:rsidRDefault="00B556A9" w:rsidP="006425C6">
      <w:pPr>
        <w:jc w:val="center"/>
        <w:rPr>
          <w:rFonts w:ascii="Times New Roman" w:hAnsi="Times New Roman" w:cs="Times New Roman"/>
          <w:sz w:val="24"/>
          <w:szCs w:val="24"/>
        </w:rPr>
      </w:pPr>
    </w:p>
    <w:p w14:paraId="0BFA2A68" w14:textId="73D1E62B" w:rsidR="00052AD9" w:rsidRDefault="00AD6EFA" w:rsidP="00AD6EFA">
      <w:pPr>
        <w:ind w:left="450" w:hanging="450"/>
        <w:rPr>
          <w:rFonts w:ascii="Times New Roman" w:hAnsi="Times New Roman" w:cs="Times New Roman"/>
          <w:sz w:val="24"/>
          <w:szCs w:val="24"/>
        </w:rPr>
      </w:pPr>
      <w:r>
        <w:rPr>
          <w:rFonts w:ascii="Times New Roman" w:hAnsi="Times New Roman" w:cs="Times New Roman"/>
          <w:sz w:val="24"/>
          <w:szCs w:val="24"/>
        </w:rPr>
        <w:t xml:space="preserve">4.1   </w:t>
      </w:r>
      <w:r w:rsidR="00B556A9" w:rsidRPr="00B556A9">
        <w:rPr>
          <w:rFonts w:ascii="Times New Roman" w:hAnsi="Times New Roman" w:cs="Times New Roman"/>
          <w:sz w:val="24"/>
          <w:szCs w:val="24"/>
        </w:rPr>
        <w:t xml:space="preserve">In this Agreement, the terms defined in </w:t>
      </w:r>
      <w:r w:rsidR="007205C9">
        <w:rPr>
          <w:rFonts w:ascii="Times New Roman" w:hAnsi="Times New Roman" w:cs="Times New Roman"/>
          <w:sz w:val="24"/>
          <w:szCs w:val="24"/>
        </w:rPr>
        <w:t>the Nagoya Protocol</w:t>
      </w:r>
      <w:r w:rsidR="00B556A9" w:rsidRPr="00B556A9">
        <w:rPr>
          <w:rFonts w:ascii="Times New Roman" w:hAnsi="Times New Roman" w:cs="Times New Roman"/>
          <w:sz w:val="24"/>
          <w:szCs w:val="24"/>
        </w:rPr>
        <w:t xml:space="preserve"> shall have the same meaning</w:t>
      </w:r>
      <w:r w:rsidR="0040241B">
        <w:rPr>
          <w:rFonts w:ascii="Times New Roman" w:hAnsi="Times New Roman" w:cs="Times New Roman"/>
          <w:sz w:val="24"/>
          <w:szCs w:val="24"/>
        </w:rPr>
        <w:t xml:space="preserve"> and:</w:t>
      </w:r>
      <w:r w:rsidR="00B556A9" w:rsidRPr="00B556A9">
        <w:rPr>
          <w:rFonts w:ascii="Times New Roman" w:hAnsi="Times New Roman" w:cs="Times New Roman"/>
          <w:sz w:val="24"/>
          <w:szCs w:val="24"/>
        </w:rPr>
        <w:t xml:space="preserve"> </w:t>
      </w:r>
    </w:p>
    <w:p w14:paraId="76C84015" w14:textId="68072D77" w:rsidR="00B556A9" w:rsidRPr="00B556A9" w:rsidRDefault="00AD6EFA" w:rsidP="00AD6EFA">
      <w:pPr>
        <w:ind w:left="360" w:hanging="360"/>
        <w:rPr>
          <w:rFonts w:ascii="Times New Roman" w:hAnsi="Times New Roman" w:cs="Times New Roman"/>
          <w:sz w:val="24"/>
          <w:szCs w:val="24"/>
        </w:rPr>
      </w:pPr>
      <w:r>
        <w:rPr>
          <w:rFonts w:ascii="Times New Roman" w:hAnsi="Times New Roman" w:cs="Times New Roman"/>
          <w:sz w:val="24"/>
          <w:szCs w:val="24"/>
        </w:rPr>
        <w:t xml:space="preserve">4.2 </w:t>
      </w:r>
      <w:r w:rsidR="00052AD9" w:rsidRPr="00052AD9">
        <w:rPr>
          <w:rFonts w:ascii="Times New Roman" w:hAnsi="Times New Roman" w:cs="Times New Roman"/>
          <w:sz w:val="24"/>
          <w:szCs w:val="24"/>
        </w:rPr>
        <w:t>"Biological resources' includes genetic resources, organisms or parts thereof, populations, or any other biotic component of ecosystems with actual or potential use or value for humanity.</w:t>
      </w:r>
    </w:p>
    <w:p w14:paraId="7B4F56C4" w14:textId="77777777" w:rsidR="00B556A9" w:rsidRPr="00B556A9" w:rsidRDefault="00B556A9" w:rsidP="00B556A9">
      <w:pPr>
        <w:pStyle w:val="Pa4"/>
        <w:jc w:val="both"/>
        <w:rPr>
          <w:rFonts w:ascii="Times New Roman" w:hAnsi="Times New Roman" w:cs="Times New Roman"/>
        </w:rPr>
      </w:pPr>
    </w:p>
    <w:p w14:paraId="2DC0A832" w14:textId="42C3AE6C" w:rsidR="00B556A9" w:rsidRPr="00B556A9" w:rsidRDefault="00F5239C" w:rsidP="00B556A9">
      <w:pPr>
        <w:pStyle w:val="Pa4"/>
        <w:jc w:val="both"/>
        <w:rPr>
          <w:rFonts w:ascii="Times New Roman" w:hAnsi="Times New Roman" w:cs="Times New Roman"/>
        </w:rPr>
      </w:pPr>
      <w:r>
        <w:rPr>
          <w:rFonts w:ascii="Times New Roman" w:hAnsi="Times New Roman" w:cs="Times New Roman"/>
        </w:rPr>
        <w:t xml:space="preserve">4.3 </w:t>
      </w:r>
      <w:r w:rsidR="00B556A9" w:rsidRPr="00B556A9">
        <w:rPr>
          <w:rFonts w:ascii="Times New Roman" w:hAnsi="Times New Roman" w:cs="Times New Roman"/>
        </w:rPr>
        <w:t xml:space="preserve">“Genetic Resources” means genetic material of actual or potential value. </w:t>
      </w:r>
    </w:p>
    <w:p w14:paraId="53015DE7" w14:textId="77777777" w:rsidR="00B556A9" w:rsidRPr="00B556A9" w:rsidRDefault="00B556A9" w:rsidP="00B556A9">
      <w:pPr>
        <w:pStyle w:val="Pa4"/>
        <w:jc w:val="both"/>
        <w:rPr>
          <w:rFonts w:ascii="Times New Roman" w:hAnsi="Times New Roman" w:cs="Times New Roman"/>
        </w:rPr>
      </w:pPr>
    </w:p>
    <w:p w14:paraId="767C5BA7" w14:textId="2CBA4961" w:rsidR="00B556A9" w:rsidRPr="00B556A9" w:rsidRDefault="00AD6EFA" w:rsidP="00AD6EFA">
      <w:pPr>
        <w:pStyle w:val="Pa4"/>
        <w:ind w:left="450" w:hanging="450"/>
        <w:jc w:val="both"/>
        <w:rPr>
          <w:rFonts w:ascii="Times New Roman" w:hAnsi="Times New Roman" w:cs="Times New Roman"/>
        </w:rPr>
      </w:pPr>
      <w:r>
        <w:rPr>
          <w:rFonts w:ascii="Times New Roman" w:hAnsi="Times New Roman" w:cs="Times New Roman"/>
        </w:rPr>
        <w:t xml:space="preserve">4.4 </w:t>
      </w:r>
      <w:r w:rsidR="00B556A9" w:rsidRPr="00B556A9">
        <w:rPr>
          <w:rFonts w:ascii="Times New Roman" w:hAnsi="Times New Roman" w:cs="Times New Roman"/>
        </w:rPr>
        <w:t>“Genetic Material” means any material of plant, animal, microbial or other origin containing functional units of heredity</w:t>
      </w:r>
      <w:r w:rsidR="00030B5B">
        <w:rPr>
          <w:rFonts w:ascii="Times New Roman" w:hAnsi="Times New Roman" w:cs="Times New Roman"/>
        </w:rPr>
        <w:t xml:space="preserve"> and </w:t>
      </w:r>
      <w:r w:rsidR="00B556A9" w:rsidRPr="00B556A9">
        <w:rPr>
          <w:rFonts w:ascii="Times New Roman" w:hAnsi="Times New Roman" w:cs="Times New Roman"/>
        </w:rPr>
        <w:t xml:space="preserve">includes living and dead </w:t>
      </w:r>
      <w:r w:rsidR="00030B5B">
        <w:rPr>
          <w:rFonts w:ascii="Times New Roman" w:hAnsi="Times New Roman" w:cs="Times New Roman"/>
        </w:rPr>
        <w:t>material</w:t>
      </w:r>
      <w:r w:rsidR="00B556A9" w:rsidRPr="00B556A9">
        <w:rPr>
          <w:rFonts w:ascii="Times New Roman" w:hAnsi="Times New Roman" w:cs="Times New Roman"/>
        </w:rPr>
        <w:t>.</w:t>
      </w:r>
    </w:p>
    <w:p w14:paraId="1BD515B9" w14:textId="77777777" w:rsidR="00B556A9" w:rsidRPr="00B556A9" w:rsidRDefault="00B556A9" w:rsidP="00B556A9">
      <w:pPr>
        <w:pStyle w:val="Pa4"/>
        <w:jc w:val="both"/>
        <w:rPr>
          <w:rFonts w:ascii="Times New Roman" w:hAnsi="Times New Roman" w:cs="Times New Roman"/>
        </w:rPr>
      </w:pPr>
    </w:p>
    <w:p w14:paraId="58AF1E04" w14:textId="37D0E995" w:rsidR="00B556A9" w:rsidRPr="00B556A9" w:rsidRDefault="00AD6EFA" w:rsidP="00AD6EFA">
      <w:pPr>
        <w:pStyle w:val="Pa4"/>
        <w:ind w:left="450" w:hanging="450"/>
        <w:jc w:val="both"/>
        <w:rPr>
          <w:rFonts w:ascii="Times New Roman" w:hAnsi="Times New Roman" w:cs="Times New Roman"/>
        </w:rPr>
      </w:pPr>
      <w:r>
        <w:rPr>
          <w:rFonts w:ascii="Times New Roman" w:hAnsi="Times New Roman" w:cs="Times New Roman"/>
        </w:rPr>
        <w:t xml:space="preserve">4.5 </w:t>
      </w:r>
      <w:r w:rsidR="00B556A9" w:rsidRPr="00B556A9">
        <w:rPr>
          <w:rFonts w:ascii="Times New Roman" w:hAnsi="Times New Roman" w:cs="Times New Roman"/>
        </w:rPr>
        <w:t xml:space="preserve">“Commercialization” means the use of the Genetic Resource for the generation of any kind of actual or potential economic profit. It means in particular any sale, lease, licensing of the Genetic Resource, or Products generated from its use through actions such as filing a patent application, obtaining intellectual property rights or other tangible or intangible rights. It includes any transfer of the Genetic Resource to a </w:t>
      </w:r>
      <w:r w:rsidR="00BB0C12">
        <w:rPr>
          <w:rFonts w:ascii="Times New Roman" w:hAnsi="Times New Roman" w:cs="Times New Roman"/>
        </w:rPr>
        <w:t>F</w:t>
      </w:r>
      <w:r w:rsidR="00B556A9" w:rsidRPr="00B556A9">
        <w:rPr>
          <w:rFonts w:ascii="Times New Roman" w:hAnsi="Times New Roman" w:cs="Times New Roman"/>
        </w:rPr>
        <w:t xml:space="preserve">or </w:t>
      </w:r>
      <w:r w:rsidR="00BB0C12">
        <w:rPr>
          <w:rFonts w:ascii="Times New Roman" w:hAnsi="Times New Roman" w:cs="Times New Roman"/>
        </w:rPr>
        <w:t>P</w:t>
      </w:r>
      <w:r w:rsidR="00B556A9" w:rsidRPr="00B556A9">
        <w:rPr>
          <w:rFonts w:ascii="Times New Roman" w:hAnsi="Times New Roman" w:cs="Times New Roman"/>
        </w:rPr>
        <w:t xml:space="preserve">rofit </w:t>
      </w:r>
      <w:r w:rsidR="00BB0C12">
        <w:rPr>
          <w:rFonts w:ascii="Times New Roman" w:hAnsi="Times New Roman" w:cs="Times New Roman"/>
        </w:rPr>
        <w:t>O</w:t>
      </w:r>
      <w:r w:rsidR="00B556A9" w:rsidRPr="00B556A9">
        <w:rPr>
          <w:rFonts w:ascii="Times New Roman" w:hAnsi="Times New Roman" w:cs="Times New Roman"/>
        </w:rPr>
        <w:t>rganization.</w:t>
      </w:r>
    </w:p>
    <w:p w14:paraId="511F680D" w14:textId="77777777" w:rsidR="00B556A9" w:rsidRPr="00B556A9" w:rsidRDefault="00B556A9" w:rsidP="00B556A9">
      <w:pPr>
        <w:pStyle w:val="Pa5"/>
        <w:rPr>
          <w:rFonts w:ascii="Times New Roman" w:hAnsi="Times New Roman" w:cs="Times New Roman"/>
          <w:b/>
          <w:bCs/>
        </w:rPr>
      </w:pPr>
    </w:p>
    <w:p w14:paraId="10174A03" w14:textId="1C27F573" w:rsidR="00147DBE" w:rsidRDefault="00AD6EFA" w:rsidP="00AD6EFA">
      <w:pPr>
        <w:pStyle w:val="Pa4"/>
        <w:ind w:left="450" w:hanging="450"/>
        <w:jc w:val="both"/>
        <w:rPr>
          <w:rFonts w:ascii="Times New Roman" w:hAnsi="Times New Roman" w:cs="Times New Roman"/>
        </w:rPr>
      </w:pPr>
      <w:bookmarkStart w:id="1" w:name="_Hlk504123629"/>
      <w:r>
        <w:rPr>
          <w:rFonts w:ascii="Times New Roman" w:hAnsi="Times New Roman" w:cs="Times New Roman"/>
        </w:rPr>
        <w:t xml:space="preserve">4.6 </w:t>
      </w:r>
      <w:r w:rsidR="00B556A9" w:rsidRPr="00B556A9">
        <w:rPr>
          <w:rFonts w:ascii="Times New Roman" w:hAnsi="Times New Roman" w:cs="Times New Roman"/>
        </w:rPr>
        <w:t>“Prior Informed Consent” means the unilateral declara</w:t>
      </w:r>
      <w:r w:rsidR="00B556A9" w:rsidRPr="00B556A9">
        <w:rPr>
          <w:rFonts w:ascii="Times New Roman" w:hAnsi="Times New Roman" w:cs="Times New Roman"/>
        </w:rPr>
        <w:softHyphen/>
        <w:t>tion of the Provider that he</w:t>
      </w:r>
      <w:r w:rsidR="00BB0C12">
        <w:rPr>
          <w:rFonts w:ascii="Times New Roman" w:hAnsi="Times New Roman" w:cs="Times New Roman"/>
        </w:rPr>
        <w:t xml:space="preserve"> or </w:t>
      </w:r>
      <w:r w:rsidR="00B556A9" w:rsidRPr="00B556A9">
        <w:rPr>
          <w:rFonts w:ascii="Times New Roman" w:hAnsi="Times New Roman" w:cs="Times New Roman"/>
        </w:rPr>
        <w:t>she has been informed about the planned research and that he</w:t>
      </w:r>
      <w:r w:rsidR="00BB0C12">
        <w:rPr>
          <w:rFonts w:ascii="Times New Roman" w:hAnsi="Times New Roman" w:cs="Times New Roman"/>
        </w:rPr>
        <w:t xml:space="preserve"> or </w:t>
      </w:r>
      <w:r w:rsidR="00B556A9" w:rsidRPr="00B556A9">
        <w:rPr>
          <w:rFonts w:ascii="Times New Roman" w:hAnsi="Times New Roman" w:cs="Times New Roman"/>
        </w:rPr>
        <w:t xml:space="preserve">she is willing to provide the required </w:t>
      </w:r>
      <w:r w:rsidR="00B556A9" w:rsidRPr="00B556A9">
        <w:rPr>
          <w:rFonts w:ascii="Times New Roman" w:hAnsi="Times New Roman" w:cs="Times New Roman"/>
        </w:rPr>
        <w:lastRenderedPageBreak/>
        <w:t xml:space="preserve">access to the Genetic Resource. </w:t>
      </w:r>
      <w:r w:rsidR="00756852">
        <w:rPr>
          <w:rFonts w:ascii="Times New Roman" w:hAnsi="Times New Roman" w:cs="Times New Roman"/>
        </w:rPr>
        <w:t>In this Agreement the Prior Informed Consent refers to the document outlined in Annex II of this Agreement.</w:t>
      </w:r>
    </w:p>
    <w:p w14:paraId="2F67F851" w14:textId="77777777" w:rsidR="0040241B" w:rsidRPr="0040241B" w:rsidRDefault="0040241B" w:rsidP="0040241B"/>
    <w:p w14:paraId="687F1D9E" w14:textId="109FE57D" w:rsidR="00147DBE" w:rsidRPr="00B556A9" w:rsidRDefault="00F5239C" w:rsidP="00AD6EFA">
      <w:pPr>
        <w:pStyle w:val="Pa4"/>
        <w:ind w:left="450" w:hanging="450"/>
        <w:jc w:val="both"/>
        <w:rPr>
          <w:rFonts w:ascii="Times New Roman" w:hAnsi="Times New Roman" w:cs="Times New Roman"/>
        </w:rPr>
      </w:pPr>
      <w:r>
        <w:rPr>
          <w:rFonts w:ascii="Times New Roman" w:hAnsi="Times New Roman" w:cs="Times New Roman"/>
        </w:rPr>
        <w:t xml:space="preserve">4.7 </w:t>
      </w:r>
      <w:r w:rsidR="00147DBE" w:rsidRPr="00B556A9">
        <w:rPr>
          <w:rFonts w:ascii="Times New Roman" w:hAnsi="Times New Roman" w:cs="Times New Roman"/>
        </w:rPr>
        <w:t>“Third Party” means any person or institution other than the Provider, the User and any collaborator under their control or supervision</w:t>
      </w:r>
      <w:r w:rsidR="00BB0C12">
        <w:rPr>
          <w:rFonts w:ascii="Times New Roman" w:hAnsi="Times New Roman" w:cs="Times New Roman"/>
        </w:rPr>
        <w:t>.</w:t>
      </w:r>
      <w:r w:rsidR="00147DBE" w:rsidRPr="00B556A9">
        <w:rPr>
          <w:rFonts w:ascii="Times New Roman" w:hAnsi="Times New Roman" w:cs="Times New Roman"/>
        </w:rPr>
        <w:t xml:space="preserve"> </w:t>
      </w:r>
    </w:p>
    <w:p w14:paraId="6FA03001" w14:textId="77777777" w:rsidR="00147DBE" w:rsidRPr="00B556A9" w:rsidRDefault="00147DBE" w:rsidP="00147DBE">
      <w:pPr>
        <w:pStyle w:val="Pa5"/>
        <w:rPr>
          <w:rFonts w:ascii="Times New Roman" w:hAnsi="Times New Roman" w:cs="Times New Roman"/>
        </w:rPr>
      </w:pPr>
    </w:p>
    <w:p w14:paraId="6F5E8EFF" w14:textId="7274EE5B" w:rsidR="00147DBE" w:rsidRPr="00B556A9" w:rsidRDefault="00AD6EFA" w:rsidP="00AD6EFA">
      <w:pPr>
        <w:ind w:left="450" w:hanging="450"/>
        <w:rPr>
          <w:rFonts w:ascii="Times New Roman" w:hAnsi="Times New Roman" w:cs="Times New Roman"/>
          <w:sz w:val="24"/>
          <w:szCs w:val="24"/>
        </w:rPr>
      </w:pPr>
      <w:r>
        <w:rPr>
          <w:rFonts w:ascii="Times New Roman" w:hAnsi="Times New Roman" w:cs="Times New Roman"/>
          <w:sz w:val="24"/>
          <w:szCs w:val="24"/>
        </w:rPr>
        <w:t xml:space="preserve">4.8   </w:t>
      </w:r>
      <w:r w:rsidR="00147DBE" w:rsidRPr="00B556A9">
        <w:rPr>
          <w:rFonts w:ascii="Times New Roman" w:hAnsi="Times New Roman" w:cs="Times New Roman"/>
          <w:sz w:val="24"/>
          <w:szCs w:val="24"/>
        </w:rPr>
        <w:t>“Unauthorized Person” means any person that c</w:t>
      </w:r>
      <w:r w:rsidR="00BB0C12">
        <w:rPr>
          <w:rFonts w:ascii="Times New Roman" w:hAnsi="Times New Roman" w:cs="Times New Roman"/>
          <w:sz w:val="24"/>
          <w:szCs w:val="24"/>
        </w:rPr>
        <w:t>omes</w:t>
      </w:r>
      <w:r w:rsidR="00147DBE" w:rsidRPr="00B556A9">
        <w:rPr>
          <w:rFonts w:ascii="Times New Roman" w:hAnsi="Times New Roman" w:cs="Times New Roman"/>
          <w:sz w:val="24"/>
          <w:szCs w:val="24"/>
        </w:rPr>
        <w:t xml:space="preserve"> into possession of the Genetic Resources without the authorization of the Provider.</w:t>
      </w:r>
    </w:p>
    <w:p w14:paraId="19A0B790" w14:textId="77777777" w:rsidR="00147DBE" w:rsidRDefault="00147DBE" w:rsidP="00147DBE"/>
    <w:p w14:paraId="45AECA95" w14:textId="77777777" w:rsidR="00147DBE" w:rsidRPr="005922EA" w:rsidRDefault="00147DBE" w:rsidP="00147DBE">
      <w:pPr>
        <w:pStyle w:val="Pa5"/>
        <w:rPr>
          <w:rFonts w:ascii="Times New Roman" w:hAnsi="Times New Roman" w:cs="Times New Roman"/>
          <w:b/>
          <w:bCs/>
          <w:color w:val="000000"/>
          <w:sz w:val="28"/>
          <w:szCs w:val="28"/>
        </w:rPr>
      </w:pPr>
      <w:r w:rsidRPr="005922EA">
        <w:rPr>
          <w:rFonts w:ascii="Times New Roman" w:hAnsi="Times New Roman" w:cs="Times New Roman"/>
          <w:b/>
          <w:bCs/>
          <w:color w:val="000000"/>
          <w:sz w:val="28"/>
          <w:szCs w:val="28"/>
        </w:rPr>
        <w:t xml:space="preserve">5. Genetic Resources to be accessed </w:t>
      </w:r>
    </w:p>
    <w:p w14:paraId="5D9E839A" w14:textId="77777777" w:rsidR="00147DBE" w:rsidRPr="001C5359" w:rsidRDefault="00147DBE" w:rsidP="00147DBE">
      <w:pPr>
        <w:rPr>
          <w:rFonts w:ascii="Times New Roman" w:hAnsi="Times New Roman" w:cs="Times New Roman"/>
          <w:sz w:val="24"/>
          <w:szCs w:val="24"/>
        </w:rPr>
      </w:pPr>
    </w:p>
    <w:p w14:paraId="5009D048" w14:textId="11A13663" w:rsidR="00147DBE" w:rsidRPr="00955A08" w:rsidRDefault="00955A08" w:rsidP="003742DD">
      <w:pPr>
        <w:pStyle w:val="Pa4"/>
        <w:jc w:val="both"/>
        <w:rPr>
          <w:rFonts w:ascii="Times New Roman" w:hAnsi="Times New Roman" w:cs="Times New Roman"/>
          <w:color w:val="000000"/>
        </w:rPr>
      </w:pPr>
      <w:r>
        <w:rPr>
          <w:rFonts w:ascii="Times New Roman" w:hAnsi="Times New Roman" w:cs="Times New Roman"/>
          <w:color w:val="000000"/>
        </w:rPr>
        <w:t xml:space="preserve">5.1 </w:t>
      </w:r>
      <w:r w:rsidR="00147DBE" w:rsidRPr="00BB0C12">
        <w:rPr>
          <w:rFonts w:ascii="Times New Roman" w:hAnsi="Times New Roman" w:cs="Times New Roman"/>
          <w:color w:val="000000"/>
        </w:rPr>
        <w:t>The User shall have access to and be allowed to take out of the jurisdiction samples</w:t>
      </w:r>
      <w:r w:rsidR="003A3C87" w:rsidRPr="00BB0C12">
        <w:rPr>
          <w:rFonts w:ascii="Times New Roman" w:hAnsi="Times New Roman" w:cs="Times New Roman"/>
          <w:color w:val="000000"/>
        </w:rPr>
        <w:t xml:space="preserve"> </w:t>
      </w:r>
      <w:r w:rsidR="00147DBE" w:rsidRPr="00BB0C12">
        <w:rPr>
          <w:rFonts w:ascii="Times New Roman" w:hAnsi="Times New Roman" w:cs="Times New Roman"/>
          <w:color w:val="000000"/>
        </w:rPr>
        <w:t>of the following Genetic Resource(s)</w:t>
      </w:r>
      <w:r w:rsidR="003742DD">
        <w:rPr>
          <w:rFonts w:ascii="Times New Roman" w:hAnsi="Times New Roman" w:cs="Times New Roman"/>
          <w:color w:val="000000"/>
        </w:rPr>
        <w:t xml:space="preserve">, that is, </w:t>
      </w:r>
      <w:proofErr w:type="spellStart"/>
      <w:r w:rsidR="003801CB" w:rsidRPr="00F5239C">
        <w:rPr>
          <w:rFonts w:ascii="Times New Roman" w:hAnsi="Times New Roman" w:cs="Times New Roman"/>
          <w:b/>
          <w:i/>
          <w:color w:val="000000"/>
        </w:rPr>
        <w:t>Anolis</w:t>
      </w:r>
      <w:proofErr w:type="spellEnd"/>
      <w:r w:rsidR="003801CB" w:rsidRPr="00F5239C">
        <w:rPr>
          <w:rFonts w:ascii="Times New Roman" w:hAnsi="Times New Roman" w:cs="Times New Roman"/>
          <w:b/>
          <w:i/>
          <w:color w:val="000000"/>
        </w:rPr>
        <w:t xml:space="preserve"> (Lizards</w:t>
      </w:r>
      <w:r w:rsidR="00147DBE" w:rsidRPr="00F5239C">
        <w:rPr>
          <w:rFonts w:ascii="Times New Roman" w:hAnsi="Times New Roman" w:cs="Times New Roman"/>
          <w:b/>
          <w:i/>
          <w:color w:val="000000"/>
        </w:rPr>
        <w:t>)</w:t>
      </w:r>
      <w:r w:rsidR="00F5239C" w:rsidRPr="00F5239C">
        <w:rPr>
          <w:rFonts w:ascii="Times New Roman" w:hAnsi="Times New Roman" w:cs="Times New Roman"/>
          <w:i/>
          <w:color w:val="000000"/>
        </w:rPr>
        <w:t xml:space="preserve">, </w:t>
      </w:r>
      <w:proofErr w:type="spellStart"/>
      <w:r w:rsidR="00F5239C" w:rsidRPr="00F5239C">
        <w:rPr>
          <w:rFonts w:ascii="Times New Roman" w:hAnsi="Times New Roman" w:cs="Times New Roman"/>
          <w:b/>
          <w:i/>
          <w:color w:val="000000"/>
        </w:rPr>
        <w:t>Thecadactylus</w:t>
      </w:r>
      <w:proofErr w:type="spellEnd"/>
      <w:r w:rsidR="00F5239C" w:rsidRPr="00F5239C">
        <w:rPr>
          <w:rFonts w:ascii="Times New Roman" w:hAnsi="Times New Roman" w:cs="Times New Roman"/>
          <w:b/>
          <w:i/>
          <w:color w:val="000000"/>
        </w:rPr>
        <w:t xml:space="preserve"> </w:t>
      </w:r>
      <w:proofErr w:type="spellStart"/>
      <w:r w:rsidR="00F5239C" w:rsidRPr="00F5239C">
        <w:rPr>
          <w:rFonts w:ascii="Times New Roman" w:hAnsi="Times New Roman" w:cs="Times New Roman"/>
          <w:b/>
          <w:i/>
          <w:color w:val="000000"/>
        </w:rPr>
        <w:t>rapicauda</w:t>
      </w:r>
      <w:proofErr w:type="spellEnd"/>
      <w:r w:rsidR="00F5239C" w:rsidRPr="00F5239C">
        <w:rPr>
          <w:rFonts w:ascii="Times New Roman" w:hAnsi="Times New Roman" w:cs="Times New Roman"/>
          <w:b/>
          <w:i/>
          <w:color w:val="000000"/>
        </w:rPr>
        <w:t xml:space="preserve">, Sphaerodactylus </w:t>
      </w:r>
      <w:proofErr w:type="spellStart"/>
      <w:r w:rsidR="00F5239C" w:rsidRPr="00F5239C">
        <w:rPr>
          <w:rFonts w:ascii="Times New Roman" w:hAnsi="Times New Roman" w:cs="Times New Roman"/>
          <w:b/>
          <w:i/>
          <w:color w:val="000000"/>
        </w:rPr>
        <w:t>sputator</w:t>
      </w:r>
      <w:proofErr w:type="spellEnd"/>
      <w:r w:rsidR="00F5239C" w:rsidRPr="00F5239C">
        <w:rPr>
          <w:rFonts w:ascii="Times New Roman" w:hAnsi="Times New Roman" w:cs="Times New Roman"/>
          <w:b/>
          <w:i/>
          <w:color w:val="000000"/>
        </w:rPr>
        <w:t xml:space="preserve">, and Sphaerodactylus </w:t>
      </w:r>
      <w:proofErr w:type="spellStart"/>
      <w:r w:rsidR="00F5239C" w:rsidRPr="00F5239C">
        <w:rPr>
          <w:rFonts w:ascii="Times New Roman" w:hAnsi="Times New Roman" w:cs="Times New Roman"/>
          <w:b/>
          <w:i/>
          <w:color w:val="000000"/>
        </w:rPr>
        <w:t>sabanus</w:t>
      </w:r>
      <w:proofErr w:type="spellEnd"/>
      <w:r w:rsidR="00F5239C" w:rsidRPr="00F5239C">
        <w:rPr>
          <w:rFonts w:ascii="Times New Roman" w:hAnsi="Times New Roman" w:cs="Times New Roman"/>
          <w:b/>
          <w:i/>
          <w:color w:val="000000"/>
        </w:rPr>
        <w:t xml:space="preserve"> (local geckos) and</w:t>
      </w:r>
      <w:r w:rsidR="003801CB" w:rsidRPr="00F5239C">
        <w:rPr>
          <w:rFonts w:ascii="Times New Roman" w:hAnsi="Times New Roman" w:cs="Times New Roman"/>
          <w:i/>
          <w:color w:val="000000"/>
        </w:rPr>
        <w:t xml:space="preserve"> </w:t>
      </w:r>
      <w:proofErr w:type="spellStart"/>
      <w:r w:rsidR="003801CB" w:rsidRPr="00F5239C">
        <w:rPr>
          <w:rFonts w:ascii="Times New Roman" w:hAnsi="Times New Roman" w:cs="Times New Roman"/>
          <w:b/>
          <w:i/>
          <w:color w:val="000000"/>
          <w:u w:val="single"/>
        </w:rPr>
        <w:t>Eleutherodactylus</w:t>
      </w:r>
      <w:proofErr w:type="spellEnd"/>
      <w:r w:rsidR="003801CB" w:rsidRPr="00F5239C">
        <w:rPr>
          <w:rFonts w:ascii="Times New Roman" w:hAnsi="Times New Roman" w:cs="Times New Roman"/>
          <w:b/>
          <w:i/>
          <w:color w:val="000000"/>
          <w:u w:val="single"/>
        </w:rPr>
        <w:t xml:space="preserve"> </w:t>
      </w:r>
      <w:proofErr w:type="spellStart"/>
      <w:r w:rsidR="003801CB" w:rsidRPr="00F5239C">
        <w:rPr>
          <w:rFonts w:ascii="Times New Roman" w:hAnsi="Times New Roman" w:cs="Times New Roman"/>
          <w:b/>
          <w:i/>
          <w:color w:val="000000"/>
          <w:u w:val="single"/>
        </w:rPr>
        <w:t>johnstonei</w:t>
      </w:r>
      <w:proofErr w:type="spellEnd"/>
      <w:r w:rsidR="00147DBE" w:rsidRPr="00F5239C">
        <w:rPr>
          <w:rFonts w:ascii="Times New Roman" w:hAnsi="Times New Roman" w:cs="Times New Roman"/>
          <w:i/>
          <w:color w:val="000000"/>
        </w:rPr>
        <w:t xml:space="preserve"> </w:t>
      </w:r>
      <w:r w:rsidR="003801CB" w:rsidRPr="00F5239C">
        <w:rPr>
          <w:rFonts w:ascii="Times New Roman" w:hAnsi="Times New Roman" w:cs="Times New Roman"/>
          <w:b/>
          <w:i/>
          <w:color w:val="000000"/>
        </w:rPr>
        <w:t xml:space="preserve">(Lesser </w:t>
      </w:r>
      <w:r w:rsidR="00F5239C" w:rsidRPr="00F5239C">
        <w:rPr>
          <w:rFonts w:ascii="Times New Roman" w:hAnsi="Times New Roman" w:cs="Times New Roman"/>
          <w:b/>
          <w:i/>
          <w:color w:val="000000"/>
        </w:rPr>
        <w:t>Antillean</w:t>
      </w:r>
      <w:r w:rsidR="003801CB" w:rsidRPr="00F5239C">
        <w:rPr>
          <w:rFonts w:ascii="Times New Roman" w:hAnsi="Times New Roman" w:cs="Times New Roman"/>
          <w:b/>
          <w:i/>
          <w:color w:val="000000"/>
        </w:rPr>
        <w:t xml:space="preserve"> Whistling Frogs</w:t>
      </w:r>
      <w:r w:rsidR="00147DBE" w:rsidRPr="00F5239C">
        <w:rPr>
          <w:rFonts w:ascii="Times New Roman" w:hAnsi="Times New Roman" w:cs="Times New Roman"/>
          <w:b/>
          <w:i/>
          <w:color w:val="000000"/>
        </w:rPr>
        <w:t>)</w:t>
      </w:r>
      <w:r w:rsidR="003742DD">
        <w:rPr>
          <w:rFonts w:ascii="Times New Roman" w:hAnsi="Times New Roman" w:cs="Times New Roman"/>
          <w:b/>
          <w:i/>
          <w:color w:val="000000"/>
        </w:rPr>
        <w:t xml:space="preserve"> </w:t>
      </w:r>
      <w:r w:rsidR="003742DD" w:rsidRPr="00955A08">
        <w:rPr>
          <w:rFonts w:ascii="Times New Roman" w:hAnsi="Times New Roman" w:cs="Times New Roman"/>
          <w:color w:val="000000"/>
        </w:rPr>
        <w:t>subject to the conditions outlined below:</w:t>
      </w:r>
    </w:p>
    <w:p w14:paraId="3CC0BDFB" w14:textId="77777777" w:rsidR="00147DBE" w:rsidRPr="00955A08" w:rsidRDefault="00147DBE" w:rsidP="00147DBE">
      <w:pPr>
        <w:pStyle w:val="Pa4"/>
        <w:jc w:val="both"/>
        <w:rPr>
          <w:rFonts w:ascii="Times New Roman" w:hAnsi="Times New Roman" w:cs="Times New Roman"/>
          <w:color w:val="000000"/>
        </w:rPr>
      </w:pPr>
    </w:p>
    <w:p w14:paraId="799472C0" w14:textId="2BA22A11" w:rsidR="00147DBE" w:rsidRPr="007205C9" w:rsidRDefault="00147DBE" w:rsidP="00147DBE">
      <w:pPr>
        <w:pStyle w:val="Pa4"/>
        <w:numPr>
          <w:ilvl w:val="0"/>
          <w:numId w:val="8"/>
        </w:numPr>
        <w:jc w:val="both"/>
        <w:rPr>
          <w:rFonts w:ascii="Times New Roman" w:hAnsi="Times New Roman" w:cs="Times New Roman"/>
          <w:color w:val="000000"/>
        </w:rPr>
      </w:pPr>
      <w:r w:rsidRPr="00955A08">
        <w:rPr>
          <w:rFonts w:ascii="Times New Roman" w:hAnsi="Times New Roman" w:cs="Times New Roman"/>
          <w:color w:val="000000"/>
        </w:rPr>
        <w:t>Provider is allowed to take pictures of the samples taken.</w:t>
      </w:r>
    </w:p>
    <w:p w14:paraId="7E3E1EBF" w14:textId="07348DF2" w:rsidR="00405C42" w:rsidRPr="001E2767" w:rsidRDefault="003742DD" w:rsidP="001E2767">
      <w:pPr>
        <w:ind w:left="720" w:hanging="360"/>
        <w:rPr>
          <w:rFonts w:ascii="Times New Roman" w:hAnsi="Times New Roman" w:cs="Times New Roman"/>
          <w:color w:val="000000"/>
          <w:sz w:val="24"/>
          <w:szCs w:val="24"/>
        </w:rPr>
      </w:pPr>
      <w:r w:rsidRPr="00955A08">
        <w:rPr>
          <w:rFonts w:ascii="Times New Roman" w:hAnsi="Times New Roman" w:cs="Times New Roman"/>
          <w:sz w:val="24"/>
          <w:szCs w:val="24"/>
        </w:rPr>
        <w:t xml:space="preserve">(b) </w:t>
      </w:r>
      <w:r w:rsidR="00147DBE" w:rsidRPr="00955A08">
        <w:rPr>
          <w:rFonts w:ascii="Times New Roman" w:hAnsi="Times New Roman" w:cs="Times New Roman"/>
          <w:sz w:val="24"/>
          <w:szCs w:val="24"/>
        </w:rPr>
        <w:t>A complete list of the collected samples shall be presented to the Provider within 1 month after the User</w:t>
      </w:r>
      <w:r w:rsidR="00955A08">
        <w:rPr>
          <w:rFonts w:ascii="Times New Roman" w:hAnsi="Times New Roman" w:cs="Times New Roman"/>
          <w:sz w:val="24"/>
          <w:szCs w:val="24"/>
        </w:rPr>
        <w:t xml:space="preserve"> has</w:t>
      </w:r>
      <w:r w:rsidR="00147DBE" w:rsidRPr="00955A08">
        <w:rPr>
          <w:rFonts w:ascii="Times New Roman" w:hAnsi="Times New Roman" w:cs="Times New Roman"/>
          <w:color w:val="000000"/>
          <w:sz w:val="24"/>
          <w:szCs w:val="24"/>
        </w:rPr>
        <w:t xml:space="preserve"> gathered the samples.</w:t>
      </w:r>
    </w:p>
    <w:p w14:paraId="447C619E" w14:textId="77777777" w:rsidR="00147DBE" w:rsidRDefault="00147DBE" w:rsidP="00147DBE">
      <w:pPr>
        <w:ind w:left="360" w:hanging="360"/>
        <w:rPr>
          <w:rFonts w:ascii="Times New Roman" w:hAnsi="Times New Roman" w:cs="Times New Roman"/>
          <w:color w:val="000000"/>
          <w:sz w:val="24"/>
          <w:szCs w:val="24"/>
          <w:highlight w:val="yellow"/>
        </w:rPr>
      </w:pPr>
    </w:p>
    <w:p w14:paraId="72B9C0B7" w14:textId="77777777" w:rsidR="00147DBE" w:rsidRPr="005922EA" w:rsidRDefault="00147DBE" w:rsidP="00147DBE">
      <w:pPr>
        <w:pStyle w:val="Pa5"/>
        <w:rPr>
          <w:rFonts w:ascii="Times New Roman" w:hAnsi="Times New Roman" w:cs="Times New Roman"/>
          <w:b/>
          <w:bCs/>
          <w:color w:val="000000"/>
          <w:sz w:val="28"/>
          <w:szCs w:val="28"/>
        </w:rPr>
      </w:pPr>
      <w:r w:rsidRPr="005922EA">
        <w:rPr>
          <w:rFonts w:ascii="Times New Roman" w:hAnsi="Times New Roman" w:cs="Times New Roman"/>
          <w:b/>
          <w:bCs/>
          <w:color w:val="000000"/>
          <w:sz w:val="28"/>
          <w:szCs w:val="28"/>
        </w:rPr>
        <w:t xml:space="preserve">6. Utilization </w:t>
      </w:r>
    </w:p>
    <w:p w14:paraId="5B230FE9" w14:textId="77777777" w:rsidR="00147DBE" w:rsidRDefault="00147DBE" w:rsidP="00147DBE">
      <w:pPr>
        <w:rPr>
          <w:rFonts w:ascii="Times New Roman" w:hAnsi="Times New Roman" w:cs="Times New Roman"/>
          <w:color w:val="FF0000"/>
          <w:sz w:val="24"/>
          <w:szCs w:val="24"/>
        </w:rPr>
      </w:pPr>
    </w:p>
    <w:p w14:paraId="6DDD71F1" w14:textId="4E19F36C" w:rsidR="00AD6EFA" w:rsidRDefault="00360422" w:rsidP="00360422">
      <w:pPr>
        <w:pStyle w:val="Pa4"/>
        <w:ind w:left="450" w:hanging="450"/>
        <w:jc w:val="both"/>
        <w:rPr>
          <w:rFonts w:ascii="Times New Roman" w:hAnsi="Times New Roman" w:cs="Times New Roman"/>
          <w:color w:val="000000"/>
        </w:rPr>
      </w:pPr>
      <w:r>
        <w:rPr>
          <w:rFonts w:ascii="Times New Roman" w:hAnsi="Times New Roman" w:cs="Times New Roman"/>
          <w:color w:val="000000"/>
        </w:rPr>
        <w:t xml:space="preserve">6.1. </w:t>
      </w:r>
      <w:r w:rsidR="00955A08">
        <w:rPr>
          <w:rFonts w:ascii="Times New Roman" w:hAnsi="Times New Roman" w:cs="Times New Roman"/>
          <w:color w:val="000000"/>
        </w:rPr>
        <w:t>Subject to Articles 6.3 and 8 t</w:t>
      </w:r>
      <w:r w:rsidR="00147DBE" w:rsidRPr="001C5359">
        <w:rPr>
          <w:rFonts w:ascii="Times New Roman" w:hAnsi="Times New Roman" w:cs="Times New Roman"/>
          <w:color w:val="000000"/>
        </w:rPr>
        <w:t xml:space="preserve">he </w:t>
      </w:r>
      <w:bookmarkStart w:id="2" w:name="_Hlk504554062"/>
      <w:r>
        <w:rPr>
          <w:rFonts w:ascii="Times New Roman" w:hAnsi="Times New Roman" w:cs="Times New Roman"/>
          <w:color w:val="000000"/>
        </w:rPr>
        <w:t xml:space="preserve">Genetic Resource, any genetic material derived therefrom, any research </w:t>
      </w:r>
      <w:r w:rsidRPr="00955A08">
        <w:rPr>
          <w:rFonts w:ascii="Times New Roman" w:hAnsi="Times New Roman" w:cs="Times New Roman"/>
        </w:rPr>
        <w:t>information including scientific study and T</w:t>
      </w:r>
      <w:r w:rsidR="00955A08">
        <w:rPr>
          <w:rFonts w:ascii="Times New Roman" w:hAnsi="Times New Roman" w:cs="Times New Roman"/>
        </w:rPr>
        <w:t xml:space="preserve">raditional </w:t>
      </w:r>
      <w:r w:rsidRPr="00955A08">
        <w:rPr>
          <w:rFonts w:ascii="Times New Roman" w:hAnsi="Times New Roman" w:cs="Times New Roman"/>
        </w:rPr>
        <w:t>K</w:t>
      </w:r>
      <w:r w:rsidR="00955A08">
        <w:rPr>
          <w:rFonts w:ascii="Times New Roman" w:hAnsi="Times New Roman" w:cs="Times New Roman"/>
        </w:rPr>
        <w:t>nowledge</w:t>
      </w:r>
      <w:r w:rsidRPr="00955A08">
        <w:rPr>
          <w:rFonts w:ascii="Times New Roman" w:hAnsi="Times New Roman" w:cs="Times New Roman"/>
        </w:rPr>
        <w:t xml:space="preserve"> </w:t>
      </w:r>
      <w:bookmarkEnd w:id="2"/>
      <w:r w:rsidR="00147DBE" w:rsidRPr="00955A08">
        <w:rPr>
          <w:rFonts w:ascii="Times New Roman" w:hAnsi="Times New Roman" w:cs="Times New Roman"/>
        </w:rPr>
        <w:t>may be utilized for commercial or non-commercial pur</w:t>
      </w:r>
      <w:r w:rsidR="00147DBE" w:rsidRPr="00955A08">
        <w:rPr>
          <w:rFonts w:ascii="Times New Roman" w:hAnsi="Times New Roman" w:cs="Times New Roman"/>
        </w:rPr>
        <w:softHyphen/>
        <w:t>poses including for academic research and collections, and for training, teaching and education</w:t>
      </w:r>
      <w:r w:rsidR="00147DBE" w:rsidRPr="001C5359">
        <w:rPr>
          <w:rFonts w:ascii="Times New Roman" w:hAnsi="Times New Roman" w:cs="Times New Roman"/>
          <w:color w:val="000000"/>
        </w:rPr>
        <w:t xml:space="preserve">. </w:t>
      </w:r>
    </w:p>
    <w:p w14:paraId="55781B71" w14:textId="77777777" w:rsidR="00AD6EFA" w:rsidRPr="00AD6EFA" w:rsidRDefault="00AD6EFA" w:rsidP="00AD6EFA"/>
    <w:p w14:paraId="6B2638FB" w14:textId="0F355621" w:rsidR="00147DBE" w:rsidRDefault="00AD6EFA" w:rsidP="00360422">
      <w:pPr>
        <w:pStyle w:val="Pa4"/>
        <w:ind w:left="450" w:hanging="450"/>
        <w:jc w:val="both"/>
        <w:rPr>
          <w:rFonts w:ascii="Times New Roman" w:hAnsi="Times New Roman" w:cs="Times New Roman"/>
          <w:color w:val="000000"/>
        </w:rPr>
      </w:pPr>
      <w:proofErr w:type="gramStart"/>
      <w:r>
        <w:rPr>
          <w:rFonts w:ascii="Times New Roman" w:hAnsi="Times New Roman" w:cs="Times New Roman"/>
          <w:color w:val="000000"/>
        </w:rPr>
        <w:t xml:space="preserve">6.2  </w:t>
      </w:r>
      <w:r w:rsidR="00147DBE" w:rsidRPr="00955A08">
        <w:rPr>
          <w:rFonts w:ascii="Times New Roman" w:hAnsi="Times New Roman" w:cs="Times New Roman"/>
          <w:color w:val="000000"/>
        </w:rPr>
        <w:t>The</w:t>
      </w:r>
      <w:proofErr w:type="gramEnd"/>
      <w:r w:rsidR="00147DBE" w:rsidRPr="00955A08">
        <w:rPr>
          <w:rFonts w:ascii="Times New Roman" w:hAnsi="Times New Roman" w:cs="Times New Roman"/>
          <w:color w:val="000000"/>
        </w:rPr>
        <w:t xml:space="preserve"> User must comply with the User’s and Provider’s national regulations and with relevant international law</w:t>
      </w:r>
      <w:r w:rsidR="00B60E2F" w:rsidRPr="00955A08">
        <w:rPr>
          <w:rFonts w:ascii="Times New Roman" w:hAnsi="Times New Roman" w:cs="Times New Roman"/>
          <w:color w:val="000000"/>
        </w:rPr>
        <w:t xml:space="preserve"> and prevailing ethical guidelines in relation to the use of the Genetic Resource.</w:t>
      </w:r>
      <w:r w:rsidR="00147DBE" w:rsidRPr="001C5359">
        <w:rPr>
          <w:rFonts w:ascii="Times New Roman" w:hAnsi="Times New Roman" w:cs="Times New Roman"/>
          <w:color w:val="000000"/>
        </w:rPr>
        <w:t xml:space="preserve"> </w:t>
      </w:r>
    </w:p>
    <w:p w14:paraId="7AC7BEEA" w14:textId="5BF3FE2F" w:rsidR="00360422" w:rsidRDefault="00360422" w:rsidP="00360422"/>
    <w:p w14:paraId="3A6B2F8F" w14:textId="23EE3F41" w:rsidR="00360422" w:rsidRPr="009864C9" w:rsidRDefault="00360422" w:rsidP="00955A08">
      <w:pPr>
        <w:ind w:left="450" w:hanging="450"/>
        <w:rPr>
          <w:rFonts w:ascii="Times New Roman" w:hAnsi="Times New Roman" w:cs="Times New Roman"/>
          <w:sz w:val="24"/>
          <w:szCs w:val="24"/>
        </w:rPr>
      </w:pPr>
      <w:proofErr w:type="gramStart"/>
      <w:r w:rsidRPr="009864C9">
        <w:rPr>
          <w:rFonts w:ascii="Times New Roman" w:hAnsi="Times New Roman" w:cs="Times New Roman"/>
          <w:sz w:val="24"/>
          <w:szCs w:val="24"/>
        </w:rPr>
        <w:t>6.</w:t>
      </w:r>
      <w:r w:rsidR="00AD6EFA" w:rsidRPr="009864C9">
        <w:rPr>
          <w:rFonts w:ascii="Times New Roman" w:hAnsi="Times New Roman" w:cs="Times New Roman"/>
          <w:sz w:val="24"/>
          <w:szCs w:val="24"/>
        </w:rPr>
        <w:t>3</w:t>
      </w:r>
      <w:r w:rsidRPr="009864C9">
        <w:rPr>
          <w:rFonts w:ascii="Times New Roman" w:hAnsi="Times New Roman" w:cs="Times New Roman"/>
          <w:sz w:val="24"/>
          <w:szCs w:val="24"/>
        </w:rPr>
        <w:t xml:space="preserve"> </w:t>
      </w:r>
      <w:r w:rsidR="00955A08" w:rsidRPr="009864C9">
        <w:rPr>
          <w:rFonts w:ascii="Times New Roman" w:hAnsi="Times New Roman" w:cs="Times New Roman"/>
          <w:sz w:val="24"/>
          <w:szCs w:val="24"/>
        </w:rPr>
        <w:t xml:space="preserve"> </w:t>
      </w:r>
      <w:r w:rsidRPr="009864C9">
        <w:rPr>
          <w:rFonts w:ascii="Times New Roman" w:hAnsi="Times New Roman" w:cs="Times New Roman"/>
          <w:sz w:val="24"/>
          <w:szCs w:val="24"/>
        </w:rPr>
        <w:t>The</w:t>
      </w:r>
      <w:proofErr w:type="gramEnd"/>
      <w:r w:rsidRPr="009864C9">
        <w:rPr>
          <w:rFonts w:ascii="Times New Roman" w:hAnsi="Times New Roman" w:cs="Times New Roman"/>
          <w:sz w:val="24"/>
          <w:szCs w:val="24"/>
        </w:rPr>
        <w:t xml:space="preserve"> </w:t>
      </w:r>
      <w:r w:rsidR="00AD6EFA" w:rsidRPr="009864C9">
        <w:rPr>
          <w:rFonts w:ascii="Times New Roman" w:hAnsi="Times New Roman" w:cs="Times New Roman"/>
          <w:sz w:val="24"/>
          <w:szCs w:val="24"/>
        </w:rPr>
        <w:t xml:space="preserve">Provider shall be notified in writing if the </w:t>
      </w:r>
      <w:r w:rsidR="00AD6EFA" w:rsidRPr="009864C9">
        <w:rPr>
          <w:rFonts w:ascii="Times New Roman" w:hAnsi="Times New Roman" w:cs="Times New Roman"/>
          <w:color w:val="000000"/>
          <w:sz w:val="24"/>
          <w:szCs w:val="24"/>
        </w:rPr>
        <w:t>Genetic Resource, any genetic material derived therefrom, any research information including scientific study and T</w:t>
      </w:r>
      <w:r w:rsidR="00955A08" w:rsidRPr="009864C9">
        <w:rPr>
          <w:rFonts w:ascii="Times New Roman" w:hAnsi="Times New Roman" w:cs="Times New Roman"/>
          <w:color w:val="000000"/>
          <w:sz w:val="24"/>
          <w:szCs w:val="24"/>
        </w:rPr>
        <w:t xml:space="preserve">raditional </w:t>
      </w:r>
      <w:r w:rsidR="00AD6EFA" w:rsidRPr="009864C9">
        <w:rPr>
          <w:rFonts w:ascii="Times New Roman" w:hAnsi="Times New Roman" w:cs="Times New Roman"/>
          <w:color w:val="000000"/>
          <w:sz w:val="24"/>
          <w:szCs w:val="24"/>
        </w:rPr>
        <w:t>K</w:t>
      </w:r>
      <w:r w:rsidR="00955A08" w:rsidRPr="009864C9">
        <w:rPr>
          <w:rFonts w:ascii="Times New Roman" w:hAnsi="Times New Roman" w:cs="Times New Roman"/>
          <w:color w:val="000000"/>
          <w:sz w:val="24"/>
          <w:szCs w:val="24"/>
        </w:rPr>
        <w:t>nowledge</w:t>
      </w:r>
      <w:r w:rsidR="00AD6EFA" w:rsidRPr="009864C9">
        <w:rPr>
          <w:rFonts w:ascii="Times New Roman" w:hAnsi="Times New Roman" w:cs="Times New Roman"/>
          <w:color w:val="000000"/>
          <w:sz w:val="24"/>
          <w:szCs w:val="24"/>
        </w:rPr>
        <w:t xml:space="preserve"> is to be used for commercial purposes.</w:t>
      </w:r>
    </w:p>
    <w:p w14:paraId="1CD0EF33" w14:textId="77777777" w:rsidR="00147DBE" w:rsidRDefault="00147DBE" w:rsidP="00147DBE"/>
    <w:p w14:paraId="167534D2" w14:textId="77777777" w:rsidR="00147DBE" w:rsidRPr="005922EA" w:rsidRDefault="00147DBE" w:rsidP="00147DBE">
      <w:pPr>
        <w:pStyle w:val="Pa5"/>
        <w:ind w:left="270" w:hanging="270"/>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Pr="005922EA">
        <w:rPr>
          <w:rFonts w:ascii="Times New Roman" w:hAnsi="Times New Roman" w:cs="Times New Roman"/>
          <w:b/>
          <w:bCs/>
          <w:color w:val="000000"/>
          <w:sz w:val="28"/>
          <w:szCs w:val="28"/>
        </w:rPr>
        <w:t xml:space="preserve">. Transfer of Genetic Resources (and associated </w:t>
      </w:r>
      <w:r w:rsidRPr="00C87549">
        <w:rPr>
          <w:rFonts w:ascii="Times New Roman" w:hAnsi="Times New Roman" w:cs="Times New Roman"/>
          <w:b/>
          <w:bCs/>
          <w:sz w:val="28"/>
          <w:szCs w:val="28"/>
        </w:rPr>
        <w:t xml:space="preserve">Traditional Knowledge) </w:t>
      </w:r>
      <w:r w:rsidRPr="005922EA">
        <w:rPr>
          <w:rFonts w:ascii="Times New Roman" w:hAnsi="Times New Roman" w:cs="Times New Roman"/>
          <w:b/>
          <w:bCs/>
          <w:color w:val="000000"/>
          <w:sz w:val="28"/>
          <w:szCs w:val="28"/>
        </w:rPr>
        <w:t>to Third Parties</w:t>
      </w:r>
    </w:p>
    <w:p w14:paraId="29782618" w14:textId="77777777" w:rsidR="00147DBE" w:rsidRPr="00F909F4" w:rsidRDefault="00147DBE" w:rsidP="00F909F4">
      <w:pPr>
        <w:pStyle w:val="Pa5"/>
        <w:jc w:val="both"/>
        <w:rPr>
          <w:rFonts w:ascii="Times New Roman" w:hAnsi="Times New Roman" w:cs="Times New Roman"/>
        </w:rPr>
      </w:pPr>
      <w:r w:rsidRPr="001C5359">
        <w:rPr>
          <w:rFonts w:ascii="Times New Roman" w:hAnsi="Times New Roman" w:cs="Times New Roman"/>
          <w:b/>
          <w:bCs/>
          <w:color w:val="000000"/>
        </w:rPr>
        <w:t xml:space="preserve"> </w:t>
      </w:r>
    </w:p>
    <w:p w14:paraId="015A3D57" w14:textId="45C8994C" w:rsidR="00147DBE" w:rsidRDefault="00690D21" w:rsidP="00690D21">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7.1 </w:t>
      </w:r>
      <w:r w:rsidR="009864C9">
        <w:rPr>
          <w:rFonts w:ascii="Times New Roman" w:hAnsi="Times New Roman" w:cs="Times New Roman"/>
          <w:sz w:val="24"/>
          <w:szCs w:val="24"/>
        </w:rPr>
        <w:t>The User may with the written consent of the Provider t</w:t>
      </w:r>
      <w:r w:rsidR="00147DBE" w:rsidRPr="00F909F4">
        <w:rPr>
          <w:rFonts w:ascii="Times New Roman" w:hAnsi="Times New Roman" w:cs="Times New Roman"/>
          <w:sz w:val="24"/>
          <w:szCs w:val="24"/>
        </w:rPr>
        <w:t xml:space="preserve">ransfer Genetic Resources or materials </w:t>
      </w:r>
      <w:r>
        <w:rPr>
          <w:rFonts w:ascii="Times New Roman" w:hAnsi="Times New Roman" w:cs="Times New Roman"/>
          <w:sz w:val="24"/>
          <w:szCs w:val="24"/>
        </w:rPr>
        <w:t xml:space="preserve">to Third Parties </w:t>
      </w:r>
      <w:r w:rsidR="00147DBE" w:rsidRPr="00F909F4">
        <w:rPr>
          <w:rFonts w:ascii="Times New Roman" w:hAnsi="Times New Roman" w:cs="Times New Roman"/>
          <w:sz w:val="24"/>
          <w:szCs w:val="24"/>
        </w:rPr>
        <w:t xml:space="preserve">for the purposes of academic research and collections, and for training, </w:t>
      </w:r>
      <w:r w:rsidR="00147DBE" w:rsidRPr="00F909F4">
        <w:rPr>
          <w:rFonts w:ascii="Times New Roman" w:hAnsi="Times New Roman" w:cs="Times New Roman"/>
          <w:sz w:val="24"/>
          <w:szCs w:val="24"/>
        </w:rPr>
        <w:lastRenderedPageBreak/>
        <w:t>teaching and education, or any other non-commercial activit</w:t>
      </w:r>
      <w:r w:rsidR="009864C9">
        <w:rPr>
          <w:rFonts w:ascii="Times New Roman" w:hAnsi="Times New Roman" w:cs="Times New Roman"/>
          <w:sz w:val="24"/>
          <w:szCs w:val="24"/>
        </w:rPr>
        <w:t xml:space="preserve">y on </w:t>
      </w:r>
      <w:r w:rsidR="00147DBE" w:rsidRPr="00F909F4">
        <w:rPr>
          <w:rFonts w:ascii="Times New Roman" w:hAnsi="Times New Roman" w:cs="Times New Roman"/>
          <w:sz w:val="24"/>
          <w:szCs w:val="24"/>
        </w:rPr>
        <w:t>the condition that</w:t>
      </w:r>
      <w:r>
        <w:rPr>
          <w:rFonts w:ascii="Times New Roman" w:hAnsi="Times New Roman" w:cs="Times New Roman"/>
          <w:sz w:val="24"/>
          <w:szCs w:val="24"/>
        </w:rPr>
        <w:t xml:space="preserve"> same is passed on subject to the same obligations outlined in this agreement and the </w:t>
      </w:r>
      <w:r w:rsidR="00147DBE" w:rsidRPr="00F909F4">
        <w:rPr>
          <w:rFonts w:ascii="Times New Roman" w:hAnsi="Times New Roman" w:cs="Times New Roman"/>
          <w:sz w:val="24"/>
          <w:szCs w:val="24"/>
        </w:rPr>
        <w:t>Third Party undertakes, in writing</w:t>
      </w:r>
      <w:r>
        <w:rPr>
          <w:rFonts w:ascii="Times New Roman" w:hAnsi="Times New Roman" w:cs="Times New Roman"/>
          <w:sz w:val="24"/>
          <w:szCs w:val="24"/>
        </w:rPr>
        <w:t>,</w:t>
      </w:r>
      <w:r w:rsidR="00147DBE" w:rsidRPr="00F909F4">
        <w:rPr>
          <w:rFonts w:ascii="Times New Roman" w:hAnsi="Times New Roman" w:cs="Times New Roman"/>
          <w:sz w:val="24"/>
          <w:szCs w:val="24"/>
        </w:rPr>
        <w:t xml:space="preserve"> to comply with all the terms of this Agreement</w:t>
      </w:r>
      <w:r w:rsidR="009864C9">
        <w:rPr>
          <w:rFonts w:ascii="Times New Roman" w:hAnsi="Times New Roman" w:cs="Times New Roman"/>
          <w:sz w:val="24"/>
          <w:szCs w:val="24"/>
        </w:rPr>
        <w:t>.</w:t>
      </w:r>
    </w:p>
    <w:p w14:paraId="3BADC33D" w14:textId="0E46511C" w:rsidR="009864C9" w:rsidRDefault="009864C9" w:rsidP="00690D21">
      <w:pPr>
        <w:ind w:left="360" w:hanging="360"/>
        <w:jc w:val="both"/>
        <w:rPr>
          <w:rFonts w:ascii="Times New Roman" w:hAnsi="Times New Roman" w:cs="Times New Roman"/>
          <w:sz w:val="24"/>
          <w:szCs w:val="24"/>
        </w:rPr>
      </w:pPr>
      <w:r>
        <w:rPr>
          <w:rFonts w:ascii="Times New Roman" w:hAnsi="Times New Roman" w:cs="Times New Roman"/>
          <w:sz w:val="24"/>
          <w:szCs w:val="24"/>
        </w:rPr>
        <w:t>7.2 The User shall not transfer</w:t>
      </w:r>
      <w:r w:rsidRPr="009864C9">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F909F4">
        <w:rPr>
          <w:rFonts w:ascii="Times New Roman" w:hAnsi="Times New Roman" w:cs="Times New Roman"/>
          <w:sz w:val="24"/>
          <w:szCs w:val="24"/>
        </w:rPr>
        <w:t xml:space="preserve">Genetic Resources or </w:t>
      </w:r>
      <w:r w:rsidR="004B6DED">
        <w:rPr>
          <w:rFonts w:ascii="Times New Roman" w:hAnsi="Times New Roman" w:cs="Times New Roman"/>
          <w:sz w:val="24"/>
          <w:szCs w:val="24"/>
        </w:rPr>
        <w:t>M</w:t>
      </w:r>
      <w:r w:rsidRPr="00F909F4">
        <w:rPr>
          <w:rFonts w:ascii="Times New Roman" w:hAnsi="Times New Roman" w:cs="Times New Roman"/>
          <w:sz w:val="24"/>
          <w:szCs w:val="24"/>
        </w:rPr>
        <w:t xml:space="preserve">aterials </w:t>
      </w:r>
      <w:r>
        <w:rPr>
          <w:rFonts w:ascii="Times New Roman" w:hAnsi="Times New Roman" w:cs="Times New Roman"/>
          <w:sz w:val="24"/>
          <w:szCs w:val="24"/>
        </w:rPr>
        <w:t>to any Third Party.</w:t>
      </w:r>
    </w:p>
    <w:p w14:paraId="7DEFE52E" w14:textId="5136F5E2" w:rsidR="00147DBE" w:rsidRPr="009864C9" w:rsidRDefault="00690D21" w:rsidP="009864C9">
      <w:pPr>
        <w:ind w:left="360" w:hanging="360"/>
        <w:jc w:val="both"/>
        <w:rPr>
          <w:rFonts w:ascii="Times New Roman" w:hAnsi="Times New Roman" w:cs="Times New Roman"/>
          <w:sz w:val="24"/>
          <w:szCs w:val="24"/>
        </w:rPr>
      </w:pPr>
      <w:r>
        <w:rPr>
          <w:rFonts w:ascii="Times New Roman" w:hAnsi="Times New Roman" w:cs="Times New Roman"/>
          <w:sz w:val="24"/>
          <w:szCs w:val="24"/>
        </w:rPr>
        <w:t>7.</w:t>
      </w:r>
      <w:r w:rsidR="009864C9">
        <w:rPr>
          <w:rFonts w:ascii="Times New Roman" w:hAnsi="Times New Roman" w:cs="Times New Roman"/>
          <w:sz w:val="24"/>
          <w:szCs w:val="24"/>
        </w:rPr>
        <w:t>3</w:t>
      </w:r>
      <w:r>
        <w:rPr>
          <w:rFonts w:ascii="Times New Roman" w:hAnsi="Times New Roman" w:cs="Times New Roman"/>
          <w:sz w:val="24"/>
          <w:szCs w:val="24"/>
        </w:rPr>
        <w:t xml:space="preserve"> </w:t>
      </w:r>
      <w:r w:rsidR="009864C9">
        <w:rPr>
          <w:rFonts w:ascii="Times New Roman" w:hAnsi="Times New Roman" w:cs="Times New Roman"/>
          <w:sz w:val="24"/>
          <w:szCs w:val="24"/>
        </w:rPr>
        <w:t>A</w:t>
      </w:r>
      <w:r w:rsidRPr="00F909F4">
        <w:rPr>
          <w:rFonts w:ascii="Times New Roman" w:hAnsi="Times New Roman" w:cs="Times New Roman"/>
          <w:sz w:val="24"/>
          <w:szCs w:val="24"/>
        </w:rPr>
        <w:t xml:space="preserve"> Third Party</w:t>
      </w:r>
      <w:r w:rsidR="009864C9">
        <w:rPr>
          <w:rFonts w:ascii="Times New Roman" w:hAnsi="Times New Roman" w:cs="Times New Roman"/>
          <w:sz w:val="24"/>
          <w:szCs w:val="24"/>
        </w:rPr>
        <w:t xml:space="preserve"> to whom the Genetic Resources or </w:t>
      </w:r>
      <w:r w:rsidR="004B6DED">
        <w:rPr>
          <w:rFonts w:ascii="Times New Roman" w:hAnsi="Times New Roman" w:cs="Times New Roman"/>
          <w:sz w:val="24"/>
          <w:szCs w:val="24"/>
        </w:rPr>
        <w:t>M</w:t>
      </w:r>
      <w:r w:rsidR="009864C9">
        <w:rPr>
          <w:rFonts w:ascii="Times New Roman" w:hAnsi="Times New Roman" w:cs="Times New Roman"/>
          <w:sz w:val="24"/>
          <w:szCs w:val="24"/>
        </w:rPr>
        <w:t>aterial</w:t>
      </w:r>
      <w:r w:rsidR="004B6DED">
        <w:rPr>
          <w:rFonts w:ascii="Times New Roman" w:hAnsi="Times New Roman" w:cs="Times New Roman"/>
          <w:sz w:val="24"/>
          <w:szCs w:val="24"/>
        </w:rPr>
        <w:t>s</w:t>
      </w:r>
      <w:r w:rsidR="009864C9">
        <w:rPr>
          <w:rFonts w:ascii="Times New Roman" w:hAnsi="Times New Roman" w:cs="Times New Roman"/>
          <w:sz w:val="24"/>
          <w:szCs w:val="24"/>
        </w:rPr>
        <w:t xml:space="preserve"> </w:t>
      </w:r>
      <w:r w:rsidR="004B6DED">
        <w:rPr>
          <w:rFonts w:ascii="Times New Roman" w:hAnsi="Times New Roman" w:cs="Times New Roman"/>
          <w:sz w:val="24"/>
          <w:szCs w:val="24"/>
        </w:rPr>
        <w:t>have been transferred pursuant to Article 7.1</w:t>
      </w:r>
      <w:r w:rsidR="009864C9">
        <w:rPr>
          <w:rFonts w:ascii="Times New Roman" w:hAnsi="Times New Roman" w:cs="Times New Roman"/>
          <w:sz w:val="24"/>
          <w:szCs w:val="24"/>
        </w:rPr>
        <w:t xml:space="preserve"> </w:t>
      </w:r>
      <w:r w:rsidR="004B6DED">
        <w:rPr>
          <w:rFonts w:ascii="Times New Roman" w:hAnsi="Times New Roman" w:cs="Times New Roman"/>
          <w:sz w:val="24"/>
          <w:szCs w:val="24"/>
        </w:rPr>
        <w:t>shall be required</w:t>
      </w:r>
      <w:r w:rsidRPr="00F909F4">
        <w:rPr>
          <w:rFonts w:ascii="Times New Roman" w:hAnsi="Times New Roman" w:cs="Times New Roman"/>
          <w:sz w:val="24"/>
          <w:szCs w:val="24"/>
        </w:rPr>
        <w:t xml:space="preserve"> to sign an agree</w:t>
      </w:r>
      <w:r w:rsidRPr="00F909F4">
        <w:rPr>
          <w:rFonts w:ascii="Times New Roman" w:hAnsi="Times New Roman" w:cs="Times New Roman"/>
          <w:sz w:val="24"/>
          <w:szCs w:val="24"/>
        </w:rPr>
        <w:softHyphen/>
        <w:t>ment containing identical obligations on Use and Trans</w:t>
      </w:r>
      <w:r w:rsidRPr="00F909F4">
        <w:rPr>
          <w:rFonts w:ascii="Times New Roman" w:hAnsi="Times New Roman" w:cs="Times New Roman"/>
          <w:sz w:val="24"/>
          <w:szCs w:val="24"/>
        </w:rPr>
        <w:softHyphen/>
        <w:t xml:space="preserve">fer of the Genetic Resources and associated Traditional Knowledge as set out in this Agreement. </w:t>
      </w:r>
    </w:p>
    <w:p w14:paraId="773806DA" w14:textId="38CA9F71" w:rsidR="00147DBE" w:rsidRPr="007340AF" w:rsidRDefault="00690D21" w:rsidP="004B6DED">
      <w:pPr>
        <w:pStyle w:val="Pa4"/>
        <w:ind w:left="360" w:hanging="360"/>
        <w:jc w:val="both"/>
        <w:rPr>
          <w:rFonts w:ascii="Times New Roman" w:hAnsi="Times New Roman" w:cs="Times New Roman"/>
        </w:rPr>
      </w:pPr>
      <w:r>
        <w:rPr>
          <w:rFonts w:ascii="Times New Roman" w:hAnsi="Times New Roman" w:cs="Times New Roman"/>
        </w:rPr>
        <w:t xml:space="preserve">7.  </w:t>
      </w:r>
      <w:r w:rsidR="00147DBE" w:rsidRPr="00F909F4">
        <w:rPr>
          <w:rFonts w:ascii="Times New Roman" w:hAnsi="Times New Roman" w:cs="Times New Roman"/>
        </w:rPr>
        <w:t xml:space="preserve">The User shall </w:t>
      </w:r>
      <w:r w:rsidR="00147DBE" w:rsidRPr="007340AF">
        <w:rPr>
          <w:rFonts w:ascii="Times New Roman" w:hAnsi="Times New Roman" w:cs="Times New Roman"/>
        </w:rPr>
        <w:t>maintain retrievable records of any trans</w:t>
      </w:r>
      <w:r w:rsidR="00147DBE" w:rsidRPr="007340AF">
        <w:rPr>
          <w:rFonts w:ascii="Times New Roman" w:hAnsi="Times New Roman" w:cs="Times New Roman"/>
        </w:rPr>
        <w:softHyphen/>
        <w:t>fer of the Genetic Resources</w:t>
      </w:r>
      <w:r w:rsidR="00F909F4" w:rsidRPr="007340AF">
        <w:rPr>
          <w:rFonts w:ascii="Times New Roman" w:hAnsi="Times New Roman" w:cs="Times New Roman"/>
        </w:rPr>
        <w:t xml:space="preserve"> or Genetic</w:t>
      </w:r>
      <w:r w:rsidR="004B6DED" w:rsidRPr="007340AF">
        <w:rPr>
          <w:rFonts w:ascii="Times New Roman" w:hAnsi="Times New Roman" w:cs="Times New Roman"/>
        </w:rPr>
        <w:t xml:space="preserve"> </w:t>
      </w:r>
      <w:r w:rsidR="00F909F4" w:rsidRPr="007340AF">
        <w:rPr>
          <w:rFonts w:ascii="Times New Roman" w:hAnsi="Times New Roman" w:cs="Times New Roman"/>
        </w:rPr>
        <w:t>Materials</w:t>
      </w:r>
      <w:r w:rsidR="00147DBE" w:rsidRPr="007340AF">
        <w:rPr>
          <w:rFonts w:ascii="Times New Roman" w:hAnsi="Times New Roman" w:cs="Times New Roman"/>
        </w:rPr>
        <w:t xml:space="preserve"> to Third Parties under the conditions of this Agreement and shall share this record with the </w:t>
      </w:r>
      <w:r w:rsidRPr="007340AF">
        <w:rPr>
          <w:rFonts w:ascii="Times New Roman" w:hAnsi="Times New Roman" w:cs="Times New Roman"/>
        </w:rPr>
        <w:t>P</w:t>
      </w:r>
      <w:r w:rsidR="00147DBE" w:rsidRPr="007340AF">
        <w:rPr>
          <w:rFonts w:ascii="Times New Roman" w:hAnsi="Times New Roman" w:cs="Times New Roman"/>
        </w:rPr>
        <w:t xml:space="preserve">rovider on an annual basis. </w:t>
      </w:r>
    </w:p>
    <w:p w14:paraId="42B61373" w14:textId="3DE041DB" w:rsidR="00147DBE" w:rsidRPr="007340AF" w:rsidRDefault="00147DBE" w:rsidP="00F909F4">
      <w:pPr>
        <w:jc w:val="both"/>
        <w:rPr>
          <w:rFonts w:ascii="Times New Roman" w:hAnsi="Times New Roman" w:cs="Times New Roman"/>
          <w:color w:val="000000"/>
          <w:sz w:val="24"/>
          <w:szCs w:val="24"/>
        </w:rPr>
      </w:pPr>
    </w:p>
    <w:p w14:paraId="303C01FC" w14:textId="5278C620" w:rsidR="009F5E01" w:rsidRPr="007340AF" w:rsidRDefault="006A297A" w:rsidP="009F5E01">
      <w:pPr>
        <w:jc w:val="both"/>
        <w:rPr>
          <w:rFonts w:ascii="Times New Roman" w:hAnsi="Times New Roman" w:cs="Times New Roman"/>
          <w:b/>
          <w:color w:val="000000"/>
          <w:sz w:val="32"/>
          <w:szCs w:val="32"/>
        </w:rPr>
      </w:pPr>
      <w:r w:rsidRPr="007340AF">
        <w:rPr>
          <w:rFonts w:ascii="Times New Roman" w:hAnsi="Times New Roman" w:cs="Times New Roman"/>
          <w:b/>
          <w:color w:val="000000"/>
          <w:sz w:val="32"/>
          <w:szCs w:val="32"/>
        </w:rPr>
        <w:t xml:space="preserve">8. </w:t>
      </w:r>
      <w:r w:rsidR="009F5E01" w:rsidRPr="007340AF">
        <w:rPr>
          <w:rFonts w:ascii="Times New Roman" w:hAnsi="Times New Roman" w:cs="Times New Roman"/>
          <w:b/>
          <w:color w:val="000000"/>
          <w:sz w:val="32"/>
          <w:szCs w:val="32"/>
        </w:rPr>
        <w:t>Benefit Sharing</w:t>
      </w:r>
    </w:p>
    <w:p w14:paraId="5CC478C5" w14:textId="5616ED47" w:rsidR="009F5E01" w:rsidRPr="007340AF" w:rsidRDefault="00FA2757" w:rsidP="00FA2757">
      <w:pPr>
        <w:ind w:left="450" w:hanging="45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 xml:space="preserve">8.1 </w:t>
      </w:r>
      <w:r w:rsidR="009F5E01" w:rsidRPr="007340AF">
        <w:rPr>
          <w:rFonts w:ascii="Times New Roman" w:hAnsi="Times New Roman" w:cs="Times New Roman"/>
          <w:color w:val="000000"/>
          <w:sz w:val="24"/>
          <w:szCs w:val="24"/>
        </w:rPr>
        <w:t>The benefits arising from the access and use of the Genetic Resources</w:t>
      </w:r>
      <w:r w:rsidR="004B6DED" w:rsidRPr="007340AF">
        <w:rPr>
          <w:rFonts w:ascii="Times New Roman" w:hAnsi="Times New Roman" w:cs="Times New Roman"/>
          <w:color w:val="000000"/>
          <w:sz w:val="24"/>
          <w:szCs w:val="24"/>
        </w:rPr>
        <w:t xml:space="preserve"> or Materials</w:t>
      </w:r>
      <w:r w:rsidR="009F5E01" w:rsidRPr="007340AF">
        <w:rPr>
          <w:rFonts w:ascii="Times New Roman" w:hAnsi="Times New Roman" w:cs="Times New Roman"/>
          <w:color w:val="000000"/>
          <w:sz w:val="24"/>
          <w:szCs w:val="24"/>
        </w:rPr>
        <w:t xml:space="preserve"> shall be shared fairly and equitably by the User with the Provider, in accordance with the principles established in the CBD. </w:t>
      </w:r>
    </w:p>
    <w:p w14:paraId="30CD51D7" w14:textId="05F99D5A" w:rsidR="009F5E01" w:rsidRPr="007340AF" w:rsidRDefault="009F5E01" w:rsidP="00360422">
      <w:pPr>
        <w:pStyle w:val="ListParagraph"/>
        <w:numPr>
          <w:ilvl w:val="1"/>
          <w:numId w:val="3"/>
        </w:numPr>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 xml:space="preserve">The benefits to be shared include: </w:t>
      </w:r>
    </w:p>
    <w:p w14:paraId="54163067" w14:textId="77777777" w:rsidR="00360422" w:rsidRPr="007340AF" w:rsidRDefault="00360422" w:rsidP="00360422">
      <w:pPr>
        <w:pStyle w:val="ListParagraph"/>
        <w:ind w:left="360"/>
        <w:jc w:val="both"/>
        <w:rPr>
          <w:rFonts w:ascii="Times New Roman" w:hAnsi="Times New Roman" w:cs="Times New Roman"/>
          <w:color w:val="000000"/>
          <w:sz w:val="24"/>
          <w:szCs w:val="24"/>
        </w:rPr>
      </w:pPr>
    </w:p>
    <w:p w14:paraId="000F4A5D" w14:textId="56C5F613" w:rsidR="009F5E01" w:rsidRPr="007340AF" w:rsidRDefault="006A297A" w:rsidP="00360422">
      <w:pPr>
        <w:pStyle w:val="ListParagraph"/>
        <w:numPr>
          <w:ilvl w:val="0"/>
          <w:numId w:val="4"/>
        </w:numPr>
        <w:ind w:left="990" w:hanging="63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I</w:t>
      </w:r>
      <w:r w:rsidR="009F5E01" w:rsidRPr="007340AF">
        <w:rPr>
          <w:rFonts w:ascii="Times New Roman" w:hAnsi="Times New Roman" w:cs="Times New Roman"/>
          <w:color w:val="000000"/>
          <w:sz w:val="24"/>
          <w:szCs w:val="24"/>
        </w:rPr>
        <w:t>nclu</w:t>
      </w:r>
      <w:r w:rsidR="00A64B77" w:rsidRPr="007340AF">
        <w:rPr>
          <w:rFonts w:ascii="Times New Roman" w:hAnsi="Times New Roman" w:cs="Times New Roman"/>
          <w:color w:val="000000"/>
          <w:sz w:val="24"/>
          <w:szCs w:val="24"/>
        </w:rPr>
        <w:t>sion of</w:t>
      </w:r>
      <w:r w:rsidR="009F5E01" w:rsidRPr="007340AF">
        <w:rPr>
          <w:rFonts w:ascii="Times New Roman" w:hAnsi="Times New Roman" w:cs="Times New Roman"/>
          <w:color w:val="000000"/>
          <w:sz w:val="24"/>
          <w:szCs w:val="24"/>
        </w:rPr>
        <w:t xml:space="preserve"> local researchers in the research activities, if such interest exists</w:t>
      </w:r>
      <w:r w:rsidR="004B6DED" w:rsidRPr="007340AF">
        <w:rPr>
          <w:rFonts w:ascii="Times New Roman" w:hAnsi="Times New Roman" w:cs="Times New Roman"/>
          <w:color w:val="000000"/>
          <w:sz w:val="24"/>
          <w:szCs w:val="24"/>
        </w:rPr>
        <w:t>;</w:t>
      </w:r>
      <w:r w:rsidR="009F5E01" w:rsidRPr="007340AF">
        <w:rPr>
          <w:rFonts w:ascii="Times New Roman" w:hAnsi="Times New Roman" w:cs="Times New Roman"/>
          <w:color w:val="000000"/>
          <w:sz w:val="24"/>
          <w:szCs w:val="24"/>
        </w:rPr>
        <w:t xml:space="preserve"> </w:t>
      </w:r>
    </w:p>
    <w:p w14:paraId="5DFFDF54" w14:textId="77777777" w:rsidR="006A297A" w:rsidRPr="007340AF" w:rsidRDefault="006A297A" w:rsidP="006A297A">
      <w:pPr>
        <w:pStyle w:val="ListParagraph"/>
        <w:jc w:val="both"/>
        <w:rPr>
          <w:rFonts w:ascii="Times New Roman" w:hAnsi="Times New Roman" w:cs="Times New Roman"/>
          <w:color w:val="000000"/>
          <w:sz w:val="24"/>
          <w:szCs w:val="24"/>
        </w:rPr>
      </w:pPr>
    </w:p>
    <w:p w14:paraId="72B68B1A" w14:textId="4899A385" w:rsidR="006A297A" w:rsidRPr="007340AF" w:rsidRDefault="006A297A" w:rsidP="00360422">
      <w:pPr>
        <w:pStyle w:val="ListParagraph"/>
        <w:numPr>
          <w:ilvl w:val="0"/>
          <w:numId w:val="4"/>
        </w:numPr>
        <w:ind w:left="990" w:hanging="63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In the event that the Genetic Resource is used for display, full acknowledgement of the source of origin of the Genetic Resource</w:t>
      </w:r>
      <w:r w:rsidR="004B6DED" w:rsidRPr="007340AF">
        <w:rPr>
          <w:rFonts w:ascii="Times New Roman" w:hAnsi="Times New Roman" w:cs="Times New Roman"/>
          <w:color w:val="000000"/>
          <w:sz w:val="24"/>
          <w:szCs w:val="24"/>
        </w:rPr>
        <w:t>;</w:t>
      </w:r>
    </w:p>
    <w:p w14:paraId="74AA40B9" w14:textId="6C24BF5A" w:rsidR="009F5E01" w:rsidRPr="007340AF" w:rsidRDefault="00360422" w:rsidP="00360422">
      <w:pPr>
        <w:ind w:left="990" w:hanging="63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 xml:space="preserve">(iii)    </w:t>
      </w:r>
      <w:r w:rsidR="006A297A" w:rsidRPr="007340AF">
        <w:rPr>
          <w:rFonts w:ascii="Times New Roman" w:hAnsi="Times New Roman" w:cs="Times New Roman"/>
          <w:color w:val="000000"/>
          <w:sz w:val="24"/>
          <w:szCs w:val="24"/>
        </w:rPr>
        <w:t xml:space="preserve"> </w:t>
      </w:r>
      <w:r w:rsidR="009F5E01" w:rsidRPr="007340AF">
        <w:rPr>
          <w:rFonts w:ascii="Times New Roman" w:hAnsi="Times New Roman" w:cs="Times New Roman"/>
          <w:color w:val="000000"/>
          <w:sz w:val="24"/>
          <w:szCs w:val="24"/>
        </w:rPr>
        <w:t xml:space="preserve"> In case of publications or oral presentation of the research results, </w:t>
      </w:r>
      <w:bookmarkStart w:id="3" w:name="_Hlk504578651"/>
      <w:r w:rsidR="009F5E01" w:rsidRPr="007340AF">
        <w:rPr>
          <w:rFonts w:ascii="Times New Roman" w:hAnsi="Times New Roman" w:cs="Times New Roman"/>
          <w:color w:val="000000"/>
          <w:sz w:val="24"/>
          <w:szCs w:val="24"/>
        </w:rPr>
        <w:t xml:space="preserve">full acknowledgement is to be given to the source of the Genetic Resource; </w:t>
      </w:r>
    </w:p>
    <w:bookmarkEnd w:id="3"/>
    <w:p w14:paraId="101619CA" w14:textId="49230047" w:rsidR="009F5E01" w:rsidRPr="007340AF" w:rsidRDefault="00360422" w:rsidP="00360422">
      <w:pPr>
        <w:ind w:left="990" w:hanging="630"/>
        <w:jc w:val="both"/>
        <w:rPr>
          <w:rFonts w:ascii="Times New Roman" w:hAnsi="Times New Roman" w:cs="Times New Roman"/>
          <w:color w:val="000000"/>
          <w:sz w:val="24"/>
          <w:szCs w:val="24"/>
        </w:rPr>
      </w:pPr>
      <w:proofErr w:type="gramStart"/>
      <w:r w:rsidRPr="007340AF">
        <w:rPr>
          <w:rFonts w:ascii="Times New Roman" w:hAnsi="Times New Roman" w:cs="Times New Roman"/>
          <w:color w:val="000000"/>
          <w:sz w:val="24"/>
          <w:szCs w:val="24"/>
        </w:rPr>
        <w:t xml:space="preserve">(iv) </w:t>
      </w:r>
      <w:r w:rsidR="006A297A" w:rsidRPr="007340AF">
        <w:rPr>
          <w:rFonts w:ascii="Times New Roman" w:hAnsi="Times New Roman" w:cs="Times New Roman"/>
          <w:color w:val="000000"/>
          <w:sz w:val="24"/>
          <w:szCs w:val="24"/>
        </w:rPr>
        <w:t xml:space="preserve"> </w:t>
      </w:r>
      <w:r w:rsidRPr="007340AF">
        <w:rPr>
          <w:rFonts w:ascii="Times New Roman" w:hAnsi="Times New Roman" w:cs="Times New Roman"/>
          <w:color w:val="000000"/>
          <w:sz w:val="24"/>
          <w:szCs w:val="24"/>
        </w:rPr>
        <w:t xml:space="preserve">  </w:t>
      </w:r>
      <w:r w:rsidR="009F5E01" w:rsidRPr="007340AF">
        <w:rPr>
          <w:rFonts w:ascii="Times New Roman" w:hAnsi="Times New Roman" w:cs="Times New Roman"/>
          <w:color w:val="000000"/>
          <w:sz w:val="24"/>
          <w:szCs w:val="24"/>
        </w:rPr>
        <w:t>If</w:t>
      </w:r>
      <w:proofErr w:type="gramEnd"/>
      <w:r w:rsidR="009F5E01" w:rsidRPr="007340AF">
        <w:rPr>
          <w:rFonts w:ascii="Times New Roman" w:hAnsi="Times New Roman" w:cs="Times New Roman"/>
          <w:color w:val="000000"/>
          <w:sz w:val="24"/>
          <w:szCs w:val="24"/>
        </w:rPr>
        <w:t xml:space="preserve"> TK associated to the Genetic Resources is involved, the research results published or presented orally will include full acknowledgement of the source of the Genetic Resources and the TK, if so required by the providers</w:t>
      </w:r>
      <w:r w:rsidR="004B6DED" w:rsidRPr="007340AF">
        <w:rPr>
          <w:rFonts w:ascii="Times New Roman" w:hAnsi="Times New Roman" w:cs="Times New Roman"/>
          <w:color w:val="000000"/>
          <w:sz w:val="24"/>
          <w:szCs w:val="24"/>
        </w:rPr>
        <w:t>;</w:t>
      </w:r>
    </w:p>
    <w:p w14:paraId="71D334D3" w14:textId="11BEB700" w:rsidR="009F5E01" w:rsidRPr="007340AF" w:rsidRDefault="00360422" w:rsidP="006A297A">
      <w:pPr>
        <w:ind w:firstLine="36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(v)</w:t>
      </w:r>
      <w:r w:rsidR="009F5E01" w:rsidRPr="007340AF">
        <w:rPr>
          <w:rFonts w:ascii="Times New Roman" w:hAnsi="Times New Roman" w:cs="Times New Roman"/>
          <w:color w:val="000000"/>
          <w:sz w:val="24"/>
          <w:szCs w:val="24"/>
        </w:rPr>
        <w:t xml:space="preserve"> </w:t>
      </w:r>
      <w:r w:rsidR="007755F2">
        <w:rPr>
          <w:rFonts w:ascii="Times New Roman" w:hAnsi="Times New Roman" w:cs="Times New Roman"/>
          <w:color w:val="000000"/>
          <w:sz w:val="24"/>
          <w:szCs w:val="24"/>
        </w:rPr>
        <w:t xml:space="preserve">   </w:t>
      </w:r>
      <w:r w:rsidR="006A297A" w:rsidRPr="007340AF">
        <w:rPr>
          <w:rFonts w:ascii="Times New Roman" w:hAnsi="Times New Roman" w:cs="Times New Roman"/>
          <w:color w:val="000000"/>
          <w:sz w:val="24"/>
          <w:szCs w:val="24"/>
        </w:rPr>
        <w:t>Providing a copy of all publications to the</w:t>
      </w:r>
      <w:r w:rsidR="009F5E01" w:rsidRPr="007340AF">
        <w:rPr>
          <w:rFonts w:ascii="Times New Roman" w:hAnsi="Times New Roman" w:cs="Times New Roman"/>
          <w:color w:val="000000"/>
          <w:sz w:val="24"/>
          <w:szCs w:val="24"/>
        </w:rPr>
        <w:t xml:space="preserve"> Provide</w:t>
      </w:r>
      <w:r w:rsidR="003C1885">
        <w:rPr>
          <w:rFonts w:ascii="Times New Roman" w:hAnsi="Times New Roman" w:cs="Times New Roman"/>
          <w:color w:val="000000"/>
          <w:sz w:val="24"/>
          <w:szCs w:val="24"/>
        </w:rPr>
        <w:t>r</w:t>
      </w:r>
      <w:r w:rsidR="009F5E01" w:rsidRPr="007340AF">
        <w:rPr>
          <w:rFonts w:ascii="Times New Roman" w:hAnsi="Times New Roman" w:cs="Times New Roman"/>
          <w:color w:val="000000"/>
          <w:sz w:val="24"/>
          <w:szCs w:val="24"/>
        </w:rPr>
        <w:t xml:space="preserve">; </w:t>
      </w:r>
    </w:p>
    <w:p w14:paraId="32D5344F" w14:textId="1AB53A1F" w:rsidR="009F5E01" w:rsidRPr="007340AF" w:rsidRDefault="007755F2" w:rsidP="00FA2757">
      <w:pPr>
        <w:ind w:left="270" w:firstLine="9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(vi)   </w:t>
      </w:r>
      <w:r w:rsidR="006A297A" w:rsidRPr="007340AF">
        <w:rPr>
          <w:rFonts w:ascii="Times New Roman" w:hAnsi="Times New Roman" w:cs="Times New Roman"/>
          <w:color w:val="000000"/>
          <w:sz w:val="24"/>
          <w:szCs w:val="24"/>
        </w:rPr>
        <w:t>Sharing</w:t>
      </w:r>
      <w:proofErr w:type="gramEnd"/>
      <w:r w:rsidR="006A297A" w:rsidRPr="007340AF">
        <w:rPr>
          <w:rFonts w:ascii="Times New Roman" w:hAnsi="Times New Roman" w:cs="Times New Roman"/>
          <w:color w:val="000000"/>
          <w:sz w:val="24"/>
          <w:szCs w:val="24"/>
        </w:rPr>
        <w:t xml:space="preserve"> of r</w:t>
      </w:r>
      <w:r w:rsidR="009F5E01" w:rsidRPr="007340AF">
        <w:rPr>
          <w:rFonts w:ascii="Times New Roman" w:hAnsi="Times New Roman" w:cs="Times New Roman"/>
          <w:color w:val="000000"/>
          <w:sz w:val="24"/>
          <w:szCs w:val="24"/>
        </w:rPr>
        <w:t xml:space="preserve">esearch results </w:t>
      </w:r>
      <w:r w:rsidR="006A297A" w:rsidRPr="007340AF">
        <w:rPr>
          <w:rFonts w:ascii="Times New Roman" w:hAnsi="Times New Roman" w:cs="Times New Roman"/>
          <w:color w:val="000000"/>
          <w:sz w:val="24"/>
          <w:szCs w:val="24"/>
        </w:rPr>
        <w:t>with</w:t>
      </w:r>
      <w:r w:rsidR="009F5E01" w:rsidRPr="007340AF">
        <w:rPr>
          <w:rFonts w:ascii="Times New Roman" w:hAnsi="Times New Roman" w:cs="Times New Roman"/>
          <w:color w:val="000000"/>
          <w:sz w:val="24"/>
          <w:szCs w:val="24"/>
        </w:rPr>
        <w:t xml:space="preserve"> the Provider</w:t>
      </w:r>
      <w:r w:rsidR="004B6DED" w:rsidRPr="007340AF">
        <w:rPr>
          <w:rFonts w:ascii="Times New Roman" w:hAnsi="Times New Roman" w:cs="Times New Roman"/>
          <w:color w:val="000000"/>
          <w:sz w:val="24"/>
          <w:szCs w:val="24"/>
        </w:rPr>
        <w:t>;</w:t>
      </w:r>
    </w:p>
    <w:p w14:paraId="5E14E8AF" w14:textId="1ACDEFF0" w:rsidR="00147DBE" w:rsidRPr="007755F2" w:rsidRDefault="00360422" w:rsidP="006927FD">
      <w:pPr>
        <w:ind w:left="900" w:hanging="630"/>
        <w:jc w:val="both"/>
        <w:rPr>
          <w:rFonts w:ascii="Times New Roman" w:hAnsi="Times New Roman" w:cs="Times New Roman"/>
          <w:color w:val="000000" w:themeColor="text1"/>
          <w:sz w:val="24"/>
          <w:szCs w:val="24"/>
        </w:rPr>
      </w:pPr>
      <w:r w:rsidRPr="007340AF">
        <w:rPr>
          <w:rFonts w:ascii="Times New Roman" w:hAnsi="Times New Roman" w:cs="Times New Roman"/>
          <w:color w:val="000000"/>
          <w:sz w:val="24"/>
          <w:szCs w:val="24"/>
        </w:rPr>
        <w:t xml:space="preserve">(vii) </w:t>
      </w:r>
      <w:r w:rsidR="006927FD" w:rsidRPr="007340AF">
        <w:rPr>
          <w:rFonts w:ascii="Times New Roman" w:hAnsi="Times New Roman" w:cs="Times New Roman"/>
          <w:color w:val="000000"/>
          <w:sz w:val="24"/>
          <w:szCs w:val="24"/>
        </w:rPr>
        <w:t xml:space="preserve"> </w:t>
      </w:r>
      <w:r w:rsidR="003974B9" w:rsidRPr="007755F2">
        <w:rPr>
          <w:rFonts w:ascii="Times New Roman" w:hAnsi="Times New Roman" w:cs="Times New Roman"/>
          <w:color w:val="000000" w:themeColor="text1"/>
          <w:sz w:val="24"/>
          <w:szCs w:val="24"/>
        </w:rPr>
        <w:t>S</w:t>
      </w:r>
      <w:r w:rsidR="009F5E01" w:rsidRPr="007755F2">
        <w:rPr>
          <w:rFonts w:ascii="Times New Roman" w:hAnsi="Times New Roman" w:cs="Times New Roman"/>
          <w:color w:val="000000" w:themeColor="text1"/>
          <w:sz w:val="24"/>
          <w:szCs w:val="24"/>
        </w:rPr>
        <w:t>har</w:t>
      </w:r>
      <w:r w:rsidR="00A64B77" w:rsidRPr="007755F2">
        <w:rPr>
          <w:rFonts w:ascii="Times New Roman" w:hAnsi="Times New Roman" w:cs="Times New Roman"/>
          <w:color w:val="000000" w:themeColor="text1"/>
          <w:sz w:val="24"/>
          <w:szCs w:val="24"/>
        </w:rPr>
        <w:t>ing of</w:t>
      </w:r>
      <w:r w:rsidR="009F5E01" w:rsidRPr="007755F2">
        <w:rPr>
          <w:rFonts w:ascii="Times New Roman" w:hAnsi="Times New Roman" w:cs="Times New Roman"/>
          <w:color w:val="000000" w:themeColor="text1"/>
          <w:sz w:val="24"/>
          <w:szCs w:val="24"/>
        </w:rPr>
        <w:t xml:space="preserve"> </w:t>
      </w:r>
      <w:r w:rsidR="00366AE0" w:rsidRPr="007755F2">
        <w:rPr>
          <w:rFonts w:ascii="Times New Roman" w:hAnsi="Times New Roman" w:cs="Times New Roman"/>
          <w:color w:val="000000" w:themeColor="text1"/>
          <w:sz w:val="24"/>
          <w:szCs w:val="24"/>
        </w:rPr>
        <w:t>two samples</w:t>
      </w:r>
      <w:r w:rsidR="003974B9" w:rsidRPr="007755F2">
        <w:rPr>
          <w:rFonts w:ascii="Times New Roman" w:hAnsi="Times New Roman" w:cs="Times New Roman"/>
          <w:color w:val="000000" w:themeColor="text1"/>
          <w:sz w:val="24"/>
          <w:szCs w:val="24"/>
        </w:rPr>
        <w:t xml:space="preserve"> </w:t>
      </w:r>
      <w:r w:rsidR="00366AE0" w:rsidRPr="007755F2">
        <w:rPr>
          <w:rFonts w:ascii="Times New Roman" w:hAnsi="Times New Roman" w:cs="Times New Roman"/>
          <w:color w:val="000000" w:themeColor="text1"/>
          <w:sz w:val="24"/>
          <w:szCs w:val="24"/>
        </w:rPr>
        <w:t>of each species</w:t>
      </w:r>
      <w:r w:rsidR="007340AF" w:rsidRPr="007755F2">
        <w:rPr>
          <w:rFonts w:ascii="Times New Roman" w:hAnsi="Times New Roman" w:cs="Times New Roman"/>
          <w:color w:val="000000" w:themeColor="text1"/>
          <w:sz w:val="24"/>
          <w:szCs w:val="24"/>
        </w:rPr>
        <w:t xml:space="preserve"> collected</w:t>
      </w:r>
      <w:r w:rsidR="00366AE0" w:rsidRPr="007755F2">
        <w:rPr>
          <w:rFonts w:ascii="Times New Roman" w:hAnsi="Times New Roman" w:cs="Times New Roman"/>
          <w:color w:val="000000" w:themeColor="text1"/>
          <w:sz w:val="24"/>
          <w:szCs w:val="24"/>
        </w:rPr>
        <w:t xml:space="preserve"> in their finished form for display </w:t>
      </w:r>
      <w:r w:rsidR="007755F2" w:rsidRPr="007755F2">
        <w:rPr>
          <w:rFonts w:ascii="Times New Roman" w:hAnsi="Times New Roman" w:cs="Times New Roman"/>
          <w:color w:val="000000" w:themeColor="text1"/>
          <w:sz w:val="24"/>
          <w:szCs w:val="24"/>
        </w:rPr>
        <w:t xml:space="preserve">  </w:t>
      </w:r>
      <w:r w:rsidR="00366AE0" w:rsidRPr="007755F2">
        <w:rPr>
          <w:rFonts w:ascii="Times New Roman" w:hAnsi="Times New Roman" w:cs="Times New Roman"/>
          <w:color w:val="000000" w:themeColor="text1"/>
          <w:sz w:val="24"/>
          <w:szCs w:val="24"/>
        </w:rPr>
        <w:t>purposes</w:t>
      </w:r>
    </w:p>
    <w:p w14:paraId="3FEDEA45" w14:textId="4B48C72A" w:rsidR="00FA2757" w:rsidRPr="00995E23" w:rsidRDefault="00360422" w:rsidP="006927FD">
      <w:pPr>
        <w:ind w:left="900" w:hanging="900"/>
        <w:jc w:val="both"/>
        <w:rPr>
          <w:rFonts w:ascii="Times New Roman" w:hAnsi="Times New Roman" w:cs="Times New Roman"/>
          <w:color w:val="000000"/>
          <w:sz w:val="24"/>
          <w:szCs w:val="24"/>
        </w:rPr>
      </w:pPr>
      <w:r w:rsidRPr="007340AF">
        <w:rPr>
          <w:rFonts w:ascii="Times New Roman" w:hAnsi="Times New Roman" w:cs="Times New Roman"/>
          <w:color w:val="000000"/>
          <w:sz w:val="24"/>
          <w:szCs w:val="24"/>
        </w:rPr>
        <w:t xml:space="preserve">    (viii) </w:t>
      </w:r>
      <w:r w:rsidR="006A297A" w:rsidRPr="007340AF">
        <w:rPr>
          <w:rFonts w:ascii="Times New Roman" w:hAnsi="Times New Roman" w:cs="Times New Roman"/>
          <w:color w:val="000000"/>
          <w:sz w:val="24"/>
          <w:szCs w:val="24"/>
        </w:rPr>
        <w:t xml:space="preserve"> Institutional capacity building: Presentation on the work of the </w:t>
      </w:r>
      <w:proofErr w:type="spellStart"/>
      <w:r w:rsidR="003C1885">
        <w:rPr>
          <w:rFonts w:ascii="Times New Roman" w:hAnsi="Times New Roman" w:cs="Times New Roman"/>
          <w:color w:val="000000"/>
          <w:sz w:val="24"/>
          <w:szCs w:val="24"/>
        </w:rPr>
        <w:t>reseachers</w:t>
      </w:r>
      <w:proofErr w:type="spellEnd"/>
      <w:r w:rsidR="006A297A" w:rsidRPr="007340AF">
        <w:rPr>
          <w:rFonts w:ascii="Times New Roman" w:hAnsi="Times New Roman" w:cs="Times New Roman"/>
          <w:color w:val="000000"/>
          <w:sz w:val="24"/>
          <w:szCs w:val="24"/>
        </w:rPr>
        <w:t xml:space="preserve">, the method of </w:t>
      </w:r>
      <w:r w:rsidR="006A297A" w:rsidRPr="00995E23">
        <w:rPr>
          <w:rFonts w:ascii="Times New Roman" w:hAnsi="Times New Roman" w:cs="Times New Roman"/>
          <w:color w:val="000000"/>
          <w:sz w:val="24"/>
          <w:szCs w:val="24"/>
        </w:rPr>
        <w:t>collection in St. Kitts</w:t>
      </w:r>
      <w:r w:rsidR="007755F2">
        <w:rPr>
          <w:rFonts w:ascii="Times New Roman" w:hAnsi="Times New Roman" w:cs="Times New Roman"/>
          <w:color w:val="000000"/>
          <w:sz w:val="24"/>
          <w:szCs w:val="24"/>
        </w:rPr>
        <w:t xml:space="preserve"> and Nevis</w:t>
      </w:r>
      <w:r w:rsidR="006A297A" w:rsidRPr="00995E23">
        <w:rPr>
          <w:rFonts w:ascii="Times New Roman" w:hAnsi="Times New Roman" w:cs="Times New Roman"/>
          <w:color w:val="000000"/>
          <w:sz w:val="24"/>
          <w:szCs w:val="24"/>
        </w:rPr>
        <w:t xml:space="preserve"> a</w:t>
      </w:r>
      <w:r w:rsidR="007755F2">
        <w:rPr>
          <w:rFonts w:ascii="Times New Roman" w:hAnsi="Times New Roman" w:cs="Times New Roman"/>
          <w:color w:val="000000"/>
          <w:sz w:val="24"/>
          <w:szCs w:val="24"/>
        </w:rPr>
        <w:t>s well as</w:t>
      </w:r>
      <w:r w:rsidR="006A297A" w:rsidRPr="00995E23">
        <w:rPr>
          <w:rFonts w:ascii="Times New Roman" w:hAnsi="Times New Roman" w:cs="Times New Roman"/>
          <w:color w:val="000000"/>
          <w:sz w:val="24"/>
          <w:szCs w:val="24"/>
        </w:rPr>
        <w:t xml:space="preserve"> the use of specimens</w:t>
      </w:r>
      <w:r w:rsidR="00A64B77" w:rsidRPr="00995E23">
        <w:rPr>
          <w:rFonts w:ascii="Times New Roman" w:hAnsi="Times New Roman" w:cs="Times New Roman"/>
          <w:color w:val="000000"/>
          <w:sz w:val="24"/>
          <w:szCs w:val="24"/>
        </w:rPr>
        <w:t>, establishing of</w:t>
      </w:r>
      <w:r w:rsidR="0040241B" w:rsidRPr="00995E23">
        <w:rPr>
          <w:rFonts w:ascii="Times New Roman" w:hAnsi="Times New Roman" w:cs="Times New Roman"/>
          <w:color w:val="000000"/>
          <w:sz w:val="24"/>
          <w:szCs w:val="24"/>
        </w:rPr>
        <w:t xml:space="preserve"> </w:t>
      </w:r>
      <w:proofErr w:type="spellStart"/>
      <w:r w:rsidR="0040241B" w:rsidRPr="00995E23">
        <w:rPr>
          <w:rFonts w:ascii="Times New Roman" w:hAnsi="Times New Roman" w:cs="Times New Roman"/>
          <w:color w:val="000000"/>
          <w:sz w:val="24"/>
          <w:szCs w:val="24"/>
        </w:rPr>
        <w:t>programmes</w:t>
      </w:r>
      <w:proofErr w:type="spellEnd"/>
      <w:r w:rsidR="0040241B" w:rsidRPr="00995E23">
        <w:rPr>
          <w:rFonts w:ascii="Times New Roman" w:hAnsi="Times New Roman" w:cs="Times New Roman"/>
          <w:color w:val="000000"/>
          <w:sz w:val="24"/>
          <w:szCs w:val="24"/>
        </w:rPr>
        <w:t xml:space="preserve"> for scientific and technical education and training in measures for the identification, conservation and sustainable use of </w:t>
      </w:r>
      <w:r w:rsidR="00FA2757" w:rsidRPr="00995E23">
        <w:rPr>
          <w:rFonts w:ascii="Times New Roman" w:hAnsi="Times New Roman" w:cs="Times New Roman"/>
          <w:color w:val="000000"/>
          <w:sz w:val="24"/>
          <w:szCs w:val="24"/>
        </w:rPr>
        <w:t>the genetic resource if applicable.</w:t>
      </w:r>
      <w:r w:rsidR="0040241B" w:rsidRPr="00995E23">
        <w:rPr>
          <w:rFonts w:ascii="Times New Roman" w:hAnsi="Times New Roman" w:cs="Times New Roman"/>
          <w:color w:val="000000"/>
          <w:sz w:val="24"/>
          <w:szCs w:val="24"/>
        </w:rPr>
        <w:t xml:space="preserve"> </w:t>
      </w:r>
    </w:p>
    <w:p w14:paraId="333447ED" w14:textId="3096625A" w:rsidR="00B60E2F" w:rsidRPr="00995E23" w:rsidRDefault="00B60E2F" w:rsidP="00360422">
      <w:pPr>
        <w:ind w:left="810" w:hanging="810"/>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      (ix)  If the User, in the course of the research, discovers any unforeseen commercial potential of the Genetic </w:t>
      </w:r>
      <w:r w:rsidR="00516592" w:rsidRPr="00995E23">
        <w:rPr>
          <w:rFonts w:ascii="Times New Roman" w:hAnsi="Times New Roman" w:cs="Times New Roman"/>
          <w:color w:val="000000"/>
          <w:sz w:val="24"/>
          <w:szCs w:val="24"/>
        </w:rPr>
        <w:t xml:space="preserve">Resource or </w:t>
      </w:r>
      <w:r w:rsidRPr="00995E23">
        <w:rPr>
          <w:rFonts w:ascii="Times New Roman" w:hAnsi="Times New Roman" w:cs="Times New Roman"/>
          <w:color w:val="000000"/>
          <w:sz w:val="24"/>
          <w:szCs w:val="24"/>
        </w:rPr>
        <w:t xml:space="preserve">Material, he/she is obliged to share such information with the Provider prior to any publication of such information. </w:t>
      </w:r>
    </w:p>
    <w:p w14:paraId="51AC7B8E" w14:textId="252D74EA" w:rsidR="00FA2757" w:rsidRPr="00995E23" w:rsidRDefault="00FA2757" w:rsidP="00FA2757">
      <w:pPr>
        <w:ind w:left="270" w:hanging="270"/>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lastRenderedPageBreak/>
        <w:t xml:space="preserve">8.3 Should the Genetic Resource be used for commercial </w:t>
      </w:r>
      <w:r w:rsidR="00360422" w:rsidRPr="00995E23">
        <w:rPr>
          <w:rFonts w:ascii="Times New Roman" w:hAnsi="Times New Roman" w:cs="Times New Roman"/>
          <w:color w:val="000000"/>
          <w:sz w:val="24"/>
          <w:szCs w:val="24"/>
        </w:rPr>
        <w:t>use</w:t>
      </w:r>
      <w:r w:rsidRPr="00995E23">
        <w:rPr>
          <w:rFonts w:ascii="Times New Roman" w:hAnsi="Times New Roman" w:cs="Times New Roman"/>
          <w:color w:val="000000"/>
          <w:sz w:val="24"/>
          <w:szCs w:val="24"/>
        </w:rPr>
        <w:t xml:space="preserve"> the benefits to be shared shall include </w:t>
      </w:r>
      <w:r w:rsidR="00B60E2F" w:rsidRPr="00995E23">
        <w:rPr>
          <w:rFonts w:ascii="Times New Roman" w:hAnsi="Times New Roman" w:cs="Times New Roman"/>
          <w:color w:val="000000"/>
          <w:sz w:val="24"/>
          <w:szCs w:val="24"/>
        </w:rPr>
        <w:t xml:space="preserve">(as is applicable) </w:t>
      </w:r>
      <w:r w:rsidRPr="00995E23">
        <w:rPr>
          <w:rFonts w:ascii="Times New Roman" w:hAnsi="Times New Roman" w:cs="Times New Roman"/>
          <w:color w:val="000000"/>
          <w:sz w:val="24"/>
          <w:szCs w:val="24"/>
        </w:rPr>
        <w:t>in addition to the benefits stated:</w:t>
      </w:r>
    </w:p>
    <w:p w14:paraId="181BE186" w14:textId="3243EAAF" w:rsidR="00FA2757" w:rsidRPr="00995E23" w:rsidRDefault="00360422" w:rsidP="00360422">
      <w:pPr>
        <w:pStyle w:val="ListParagraph"/>
        <w:numPr>
          <w:ilvl w:val="0"/>
          <w:numId w:val="2"/>
        </w:numPr>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 </w:t>
      </w:r>
      <w:r w:rsidR="00FA2757" w:rsidRPr="00995E23">
        <w:rPr>
          <w:rFonts w:ascii="Times New Roman" w:hAnsi="Times New Roman" w:cs="Times New Roman"/>
          <w:color w:val="000000"/>
          <w:sz w:val="24"/>
          <w:szCs w:val="24"/>
        </w:rPr>
        <w:t>Joint Ownership of patents and other intellectual property rights</w:t>
      </w:r>
    </w:p>
    <w:p w14:paraId="4B04F632" w14:textId="728F1064" w:rsidR="00FA2757" w:rsidRPr="00995E23" w:rsidRDefault="00360422" w:rsidP="00FA2757">
      <w:pPr>
        <w:pStyle w:val="ListParagraph"/>
        <w:numPr>
          <w:ilvl w:val="0"/>
          <w:numId w:val="2"/>
        </w:numPr>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 </w:t>
      </w:r>
      <w:r w:rsidR="00FA2757" w:rsidRPr="00995E23">
        <w:rPr>
          <w:rFonts w:ascii="Times New Roman" w:hAnsi="Times New Roman" w:cs="Times New Roman"/>
          <w:color w:val="000000"/>
          <w:sz w:val="24"/>
          <w:szCs w:val="24"/>
        </w:rPr>
        <w:t>Sharing in Royalties</w:t>
      </w:r>
    </w:p>
    <w:p w14:paraId="62B1D261" w14:textId="28E9AE1F" w:rsidR="00360422" w:rsidRPr="00995E23" w:rsidRDefault="00AD6EFA" w:rsidP="00FA2757">
      <w:pPr>
        <w:pStyle w:val="ListParagraph"/>
        <w:numPr>
          <w:ilvl w:val="0"/>
          <w:numId w:val="2"/>
        </w:numPr>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 </w:t>
      </w:r>
      <w:r w:rsidR="00FA2757" w:rsidRPr="00995E23">
        <w:rPr>
          <w:rFonts w:ascii="Times New Roman" w:hAnsi="Times New Roman" w:cs="Times New Roman"/>
          <w:color w:val="000000"/>
          <w:sz w:val="24"/>
          <w:szCs w:val="24"/>
        </w:rPr>
        <w:t>Provision of applicable Training and Technology Transfer</w:t>
      </w:r>
    </w:p>
    <w:p w14:paraId="65F3DB53" w14:textId="4B469528" w:rsidR="00E23AE5" w:rsidRPr="00995E23" w:rsidRDefault="00AD6EFA" w:rsidP="00360422">
      <w:pPr>
        <w:pStyle w:val="ListParagraph"/>
        <w:numPr>
          <w:ilvl w:val="0"/>
          <w:numId w:val="2"/>
        </w:numPr>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 </w:t>
      </w:r>
      <w:r w:rsidR="00360422" w:rsidRPr="00995E23">
        <w:rPr>
          <w:rFonts w:ascii="Times New Roman" w:hAnsi="Times New Roman" w:cs="Times New Roman"/>
          <w:color w:val="000000"/>
          <w:sz w:val="24"/>
          <w:szCs w:val="24"/>
        </w:rPr>
        <w:t>Commercial products e.g. drugs at cost price</w:t>
      </w:r>
      <w:r w:rsidR="00516592" w:rsidRPr="00995E23">
        <w:rPr>
          <w:rFonts w:ascii="Times New Roman" w:hAnsi="Times New Roman" w:cs="Times New Roman"/>
          <w:color w:val="000000"/>
          <w:sz w:val="24"/>
          <w:szCs w:val="24"/>
        </w:rPr>
        <w:t xml:space="preserve"> for the National Health System</w:t>
      </w:r>
    </w:p>
    <w:p w14:paraId="6558BE06" w14:textId="538E83DF" w:rsidR="00E23AE5" w:rsidRDefault="00E23AE5" w:rsidP="00360422">
      <w:pPr>
        <w:pStyle w:val="ListParagraph"/>
        <w:numPr>
          <w:ilvl w:val="0"/>
          <w:numId w:val="2"/>
        </w:numPr>
        <w:jc w:val="both"/>
        <w:rPr>
          <w:rFonts w:ascii="Times New Roman" w:hAnsi="Times New Roman" w:cs="Times New Roman"/>
          <w:color w:val="000000"/>
          <w:sz w:val="24"/>
          <w:szCs w:val="24"/>
        </w:rPr>
      </w:pPr>
      <w:r w:rsidRPr="00995E23">
        <w:rPr>
          <w:rFonts w:ascii="Times New Roman" w:hAnsi="Times New Roman" w:cs="Times New Roman"/>
          <w:color w:val="000000"/>
          <w:sz w:val="24"/>
          <w:szCs w:val="24"/>
        </w:rPr>
        <w:t xml:space="preserve">Provision of </w:t>
      </w:r>
      <w:r w:rsidR="00366AE0" w:rsidRPr="00995E23">
        <w:rPr>
          <w:rFonts w:ascii="Times New Roman" w:hAnsi="Times New Roman" w:cs="Times New Roman"/>
          <w:color w:val="000000"/>
          <w:sz w:val="24"/>
          <w:szCs w:val="24"/>
        </w:rPr>
        <w:t>licenses</w:t>
      </w:r>
      <w:r w:rsidRPr="00995E23">
        <w:rPr>
          <w:rFonts w:ascii="Times New Roman" w:hAnsi="Times New Roman" w:cs="Times New Roman"/>
          <w:color w:val="000000"/>
          <w:sz w:val="24"/>
          <w:szCs w:val="24"/>
        </w:rPr>
        <w:t xml:space="preserve"> (including sharing of licensing fees) by common consent</w:t>
      </w:r>
    </w:p>
    <w:p w14:paraId="5CA71812" w14:textId="6AB828F2" w:rsidR="00995E23" w:rsidRPr="00995E23" w:rsidRDefault="00995E23" w:rsidP="00995E23">
      <w:pPr>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8.4 The Parties shall be required to negotiate and conclude agreements on the matters outlined in Arti</w:t>
      </w:r>
      <w:r w:rsidR="00366AE0">
        <w:rPr>
          <w:rFonts w:ascii="Times New Roman" w:hAnsi="Times New Roman" w:cs="Times New Roman"/>
          <w:color w:val="000000"/>
          <w:sz w:val="24"/>
          <w:szCs w:val="24"/>
        </w:rPr>
        <w:t>cles 8.3 (</w:t>
      </w:r>
      <w:proofErr w:type="spellStart"/>
      <w:r w:rsidR="00366AE0">
        <w:rPr>
          <w:rFonts w:ascii="Times New Roman" w:hAnsi="Times New Roman" w:cs="Times New Roman"/>
          <w:color w:val="000000"/>
          <w:sz w:val="24"/>
          <w:szCs w:val="24"/>
        </w:rPr>
        <w:t>i</w:t>
      </w:r>
      <w:proofErr w:type="spellEnd"/>
      <w:r w:rsidR="00366AE0">
        <w:rPr>
          <w:rFonts w:ascii="Times New Roman" w:hAnsi="Times New Roman" w:cs="Times New Roman"/>
          <w:color w:val="000000"/>
          <w:sz w:val="24"/>
          <w:szCs w:val="24"/>
        </w:rPr>
        <w:t xml:space="preserve">), (ii), (iii), </w:t>
      </w:r>
      <w:proofErr w:type="gramStart"/>
      <w:r w:rsidR="00366AE0">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(v). </w:t>
      </w:r>
    </w:p>
    <w:p w14:paraId="1740A6AF" w14:textId="0C2AEDDC" w:rsidR="00FA2757" w:rsidRPr="00E23AE5" w:rsidRDefault="00FA2757" w:rsidP="00E23AE5">
      <w:pPr>
        <w:jc w:val="both"/>
        <w:rPr>
          <w:rFonts w:ascii="Times New Roman" w:hAnsi="Times New Roman" w:cs="Times New Roman"/>
          <w:color w:val="000000"/>
          <w:sz w:val="24"/>
          <w:szCs w:val="24"/>
          <w:highlight w:val="yellow"/>
        </w:rPr>
      </w:pPr>
      <w:r w:rsidRPr="00E23AE5">
        <w:rPr>
          <w:rFonts w:ascii="Times New Roman" w:hAnsi="Times New Roman" w:cs="Times New Roman"/>
          <w:color w:val="000000"/>
          <w:sz w:val="24"/>
          <w:szCs w:val="24"/>
          <w:highlight w:val="yellow"/>
        </w:rPr>
        <w:t xml:space="preserve">         </w:t>
      </w:r>
    </w:p>
    <w:p w14:paraId="05AE42C0" w14:textId="67A8700C" w:rsidR="00F909F4" w:rsidRDefault="00455D3E" w:rsidP="00F909F4">
      <w:pPr>
        <w:autoSpaceDE w:val="0"/>
        <w:autoSpaceDN w:val="0"/>
        <w:adjustRightInd w:val="0"/>
        <w:spacing w:after="0" w:line="17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00F909F4" w:rsidRPr="005922EA">
        <w:rPr>
          <w:rFonts w:ascii="Times New Roman" w:hAnsi="Times New Roman" w:cs="Times New Roman"/>
          <w:b/>
          <w:color w:val="000000"/>
          <w:sz w:val="28"/>
          <w:szCs w:val="28"/>
        </w:rPr>
        <w:t>Rights and Obligations of the Provider</w:t>
      </w:r>
    </w:p>
    <w:p w14:paraId="43DF767E" w14:textId="6ED1A7EC" w:rsidR="00B60E2F" w:rsidRDefault="00B60E2F" w:rsidP="00F909F4">
      <w:pPr>
        <w:autoSpaceDE w:val="0"/>
        <w:autoSpaceDN w:val="0"/>
        <w:adjustRightInd w:val="0"/>
        <w:spacing w:after="0" w:line="171" w:lineRule="atLeast"/>
        <w:jc w:val="both"/>
        <w:rPr>
          <w:rFonts w:ascii="Times New Roman" w:hAnsi="Times New Roman" w:cs="Times New Roman"/>
          <w:b/>
          <w:color w:val="000000"/>
          <w:sz w:val="28"/>
          <w:szCs w:val="28"/>
        </w:rPr>
      </w:pPr>
    </w:p>
    <w:p w14:paraId="7C23F501" w14:textId="4D04FDD1" w:rsidR="00B60E2F" w:rsidRPr="00405C42" w:rsidRDefault="00B60E2F" w:rsidP="00362B86">
      <w:pPr>
        <w:autoSpaceDE w:val="0"/>
        <w:autoSpaceDN w:val="0"/>
        <w:adjustRightInd w:val="0"/>
        <w:spacing w:after="0" w:line="171" w:lineRule="atLeast"/>
        <w:ind w:left="360" w:hanging="360"/>
        <w:jc w:val="both"/>
        <w:rPr>
          <w:rFonts w:ascii="Times New Roman" w:hAnsi="Times New Roman" w:cs="Times New Roman"/>
          <w:sz w:val="24"/>
          <w:szCs w:val="24"/>
        </w:rPr>
      </w:pPr>
      <w:r w:rsidRPr="00B60E2F">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405C42">
        <w:rPr>
          <w:rFonts w:ascii="Times New Roman" w:hAnsi="Times New Roman" w:cs="Times New Roman"/>
          <w:sz w:val="24"/>
          <w:szCs w:val="24"/>
        </w:rPr>
        <w:t>The Provider has the obligation to facilitate access to the Genetic Resources. This includes the facilitation of the acquisition of any permits, including export permits required in accordance with the relevant national laws</w:t>
      </w:r>
      <w:r w:rsidR="00362B86" w:rsidRPr="00405C42">
        <w:rPr>
          <w:rFonts w:ascii="Times New Roman" w:hAnsi="Times New Roman" w:cs="Times New Roman"/>
          <w:sz w:val="24"/>
          <w:szCs w:val="24"/>
        </w:rPr>
        <w:t xml:space="preserve"> in the Provider’s country.</w:t>
      </w:r>
    </w:p>
    <w:p w14:paraId="538A112B" w14:textId="72C17B14" w:rsidR="00362B86" w:rsidRDefault="00362B86" w:rsidP="00F909F4">
      <w:pPr>
        <w:autoSpaceDE w:val="0"/>
        <w:autoSpaceDN w:val="0"/>
        <w:adjustRightInd w:val="0"/>
        <w:spacing w:after="0" w:line="171" w:lineRule="atLeast"/>
        <w:jc w:val="both"/>
        <w:rPr>
          <w:rFonts w:ascii="Times New Roman" w:hAnsi="Times New Roman" w:cs="Times New Roman"/>
          <w:color w:val="000000"/>
          <w:sz w:val="24"/>
          <w:szCs w:val="24"/>
        </w:rPr>
      </w:pPr>
    </w:p>
    <w:p w14:paraId="02548544" w14:textId="3607CB85" w:rsidR="00F909F4" w:rsidRDefault="00362B86" w:rsidP="00362B86">
      <w:pPr>
        <w:autoSpaceDE w:val="0"/>
        <w:autoSpaceDN w:val="0"/>
        <w:adjustRightInd w:val="0"/>
        <w:spacing w:after="0" w:line="171" w:lineRule="atLeast"/>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9.2 </w:t>
      </w:r>
      <w:r w:rsidR="00F909F4" w:rsidRPr="00405C42">
        <w:rPr>
          <w:rFonts w:ascii="Times New Roman" w:hAnsi="Times New Roman" w:cs="Times New Roman"/>
          <w:sz w:val="24"/>
          <w:szCs w:val="24"/>
        </w:rPr>
        <w:t>Pursuant to the provisions of Article 5 and 9</w:t>
      </w:r>
      <w:r w:rsidRPr="00405C42">
        <w:rPr>
          <w:rFonts w:ascii="Times New Roman" w:hAnsi="Times New Roman" w:cs="Times New Roman"/>
          <w:sz w:val="24"/>
          <w:szCs w:val="24"/>
        </w:rPr>
        <w:t xml:space="preserve"> herein</w:t>
      </w:r>
      <w:r w:rsidR="00F909F4" w:rsidRPr="00405C42">
        <w:rPr>
          <w:rFonts w:ascii="Times New Roman" w:hAnsi="Times New Roman" w:cs="Times New Roman"/>
          <w:sz w:val="24"/>
          <w:szCs w:val="24"/>
        </w:rPr>
        <w:t>, the Provider is entitled to supervise the collection of samples and to verify the samples to ensure compliance with the terms of this Agreement.</w:t>
      </w:r>
    </w:p>
    <w:p w14:paraId="52DCA65A" w14:textId="75E6BED5" w:rsidR="00AC1560" w:rsidRDefault="00AC1560" w:rsidP="003C1885">
      <w:pPr>
        <w:autoSpaceDE w:val="0"/>
        <w:autoSpaceDN w:val="0"/>
        <w:adjustRightInd w:val="0"/>
        <w:spacing w:after="0" w:line="171" w:lineRule="atLeast"/>
        <w:jc w:val="both"/>
        <w:rPr>
          <w:rFonts w:ascii="Times New Roman" w:hAnsi="Times New Roman" w:cs="Times New Roman"/>
          <w:color w:val="000000"/>
          <w:sz w:val="24"/>
          <w:szCs w:val="24"/>
        </w:rPr>
      </w:pPr>
    </w:p>
    <w:p w14:paraId="3033E00D" w14:textId="50F43906" w:rsidR="00AC1560" w:rsidRPr="001C5359" w:rsidRDefault="00AC1560" w:rsidP="00362B86">
      <w:pPr>
        <w:autoSpaceDE w:val="0"/>
        <w:autoSpaceDN w:val="0"/>
        <w:adjustRightInd w:val="0"/>
        <w:spacing w:after="0" w:line="171" w:lineRule="atLeast"/>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9.3 All Genetic Resources and Material and derivatives shall remain the property of the Provider</w:t>
      </w:r>
      <w:r w:rsidR="003C1885">
        <w:rPr>
          <w:rFonts w:ascii="Times New Roman" w:hAnsi="Times New Roman" w:cs="Times New Roman"/>
          <w:color w:val="000000"/>
          <w:sz w:val="24"/>
          <w:szCs w:val="24"/>
        </w:rPr>
        <w:t>.</w:t>
      </w:r>
    </w:p>
    <w:p w14:paraId="7F894163" w14:textId="77777777" w:rsidR="00F909F4" w:rsidRPr="001C5359" w:rsidRDefault="00F909F4" w:rsidP="00F909F4">
      <w:pPr>
        <w:autoSpaceDE w:val="0"/>
        <w:autoSpaceDN w:val="0"/>
        <w:adjustRightInd w:val="0"/>
        <w:spacing w:after="0" w:line="171" w:lineRule="atLeast"/>
        <w:ind w:left="160"/>
        <w:jc w:val="both"/>
        <w:rPr>
          <w:rFonts w:ascii="Times New Roman" w:hAnsi="Times New Roman" w:cs="Times New Roman"/>
          <w:color w:val="000000"/>
          <w:sz w:val="24"/>
          <w:szCs w:val="24"/>
        </w:rPr>
      </w:pPr>
    </w:p>
    <w:p w14:paraId="3A3812EC" w14:textId="0449B736" w:rsidR="00F909F4" w:rsidRPr="00777581" w:rsidRDefault="00362B86" w:rsidP="00362B86">
      <w:pPr>
        <w:autoSpaceDE w:val="0"/>
        <w:autoSpaceDN w:val="0"/>
        <w:adjustRightInd w:val="0"/>
        <w:spacing w:after="0" w:line="171" w:lineRule="atLeast"/>
        <w:ind w:left="360" w:hanging="360"/>
        <w:jc w:val="both"/>
        <w:rPr>
          <w:rFonts w:ascii="Times New Roman" w:hAnsi="Times New Roman" w:cs="Times New Roman"/>
          <w:strike/>
          <w:color w:val="000000"/>
          <w:sz w:val="24"/>
          <w:szCs w:val="24"/>
        </w:rPr>
      </w:pPr>
      <w:r>
        <w:rPr>
          <w:rFonts w:ascii="Times New Roman" w:hAnsi="Times New Roman" w:cs="Times New Roman"/>
          <w:color w:val="000000"/>
          <w:sz w:val="24"/>
          <w:szCs w:val="24"/>
        </w:rPr>
        <w:t>9.</w:t>
      </w:r>
      <w:r w:rsidR="00AC156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F909F4" w:rsidRPr="001C5359">
        <w:rPr>
          <w:rFonts w:ascii="Times New Roman" w:hAnsi="Times New Roman" w:cs="Times New Roman"/>
          <w:color w:val="000000"/>
          <w:sz w:val="24"/>
          <w:szCs w:val="24"/>
        </w:rPr>
        <w:t xml:space="preserve">The </w:t>
      </w:r>
      <w:r w:rsidR="00F909F4" w:rsidRPr="00011CFF">
        <w:rPr>
          <w:rFonts w:ascii="Times New Roman" w:hAnsi="Times New Roman" w:cs="Times New Roman"/>
          <w:sz w:val="24"/>
          <w:szCs w:val="24"/>
        </w:rPr>
        <w:t xml:space="preserve">Provider </w:t>
      </w:r>
      <w:r w:rsidR="00011CFF">
        <w:rPr>
          <w:rFonts w:ascii="Times New Roman" w:hAnsi="Times New Roman" w:cs="Times New Roman"/>
          <w:sz w:val="24"/>
          <w:szCs w:val="24"/>
        </w:rPr>
        <w:t xml:space="preserve">shall </w:t>
      </w:r>
      <w:r w:rsidR="00F909F4" w:rsidRPr="00011CFF">
        <w:rPr>
          <w:rFonts w:ascii="Times New Roman" w:hAnsi="Times New Roman" w:cs="Times New Roman"/>
          <w:sz w:val="24"/>
          <w:szCs w:val="24"/>
        </w:rPr>
        <w:t>designate the A</w:t>
      </w:r>
      <w:r w:rsidR="00011CFF" w:rsidRPr="00011CFF">
        <w:rPr>
          <w:rFonts w:ascii="Times New Roman" w:hAnsi="Times New Roman" w:cs="Times New Roman"/>
          <w:sz w:val="24"/>
          <w:szCs w:val="24"/>
        </w:rPr>
        <w:t xml:space="preserve">ccess and </w:t>
      </w:r>
      <w:r w:rsidR="00F909F4" w:rsidRPr="00011CFF">
        <w:rPr>
          <w:rFonts w:ascii="Times New Roman" w:hAnsi="Times New Roman" w:cs="Times New Roman"/>
          <w:sz w:val="24"/>
          <w:szCs w:val="24"/>
        </w:rPr>
        <w:t>B</w:t>
      </w:r>
      <w:r w:rsidR="00011CFF" w:rsidRPr="00011CFF">
        <w:rPr>
          <w:rFonts w:ascii="Times New Roman" w:hAnsi="Times New Roman" w:cs="Times New Roman"/>
          <w:sz w:val="24"/>
          <w:szCs w:val="24"/>
        </w:rPr>
        <w:t xml:space="preserve">enefit </w:t>
      </w:r>
      <w:r w:rsidR="00F909F4" w:rsidRPr="00011CFF">
        <w:rPr>
          <w:rFonts w:ascii="Times New Roman" w:hAnsi="Times New Roman" w:cs="Times New Roman"/>
          <w:sz w:val="24"/>
          <w:szCs w:val="24"/>
        </w:rPr>
        <w:t>S</w:t>
      </w:r>
      <w:r w:rsidR="00011CFF" w:rsidRPr="00011CFF">
        <w:rPr>
          <w:rFonts w:ascii="Times New Roman" w:hAnsi="Times New Roman" w:cs="Times New Roman"/>
          <w:sz w:val="24"/>
          <w:szCs w:val="24"/>
        </w:rPr>
        <w:t>haring</w:t>
      </w:r>
      <w:r w:rsidR="00F909F4" w:rsidRPr="00011CFF">
        <w:rPr>
          <w:rFonts w:ascii="Times New Roman" w:hAnsi="Times New Roman" w:cs="Times New Roman"/>
          <w:sz w:val="24"/>
          <w:szCs w:val="24"/>
        </w:rPr>
        <w:t xml:space="preserve"> Focal Point as the responsible contact point person for the entire duration of the present Agreement. </w:t>
      </w:r>
    </w:p>
    <w:p w14:paraId="143AC6D2" w14:textId="77777777" w:rsidR="00F909F4" w:rsidRPr="00777581" w:rsidRDefault="00F909F4" w:rsidP="00F909F4">
      <w:pPr>
        <w:rPr>
          <w:rFonts w:ascii="Times New Roman" w:hAnsi="Times New Roman" w:cs="Times New Roman"/>
          <w:strike/>
          <w:sz w:val="24"/>
          <w:szCs w:val="24"/>
        </w:rPr>
      </w:pPr>
    </w:p>
    <w:p w14:paraId="2DEA2D06" w14:textId="57A888F1" w:rsidR="00F909F4" w:rsidRPr="005922EA" w:rsidRDefault="00F909F4" w:rsidP="00F909F4">
      <w:pPr>
        <w:pStyle w:val="Pa5"/>
        <w:rPr>
          <w:rFonts w:ascii="Times New Roman" w:hAnsi="Times New Roman" w:cs="Times New Roman"/>
          <w:b/>
          <w:bCs/>
          <w:color w:val="000000"/>
          <w:sz w:val="28"/>
          <w:szCs w:val="28"/>
        </w:rPr>
      </w:pPr>
      <w:r w:rsidRPr="005922EA">
        <w:rPr>
          <w:rFonts w:ascii="Times New Roman" w:hAnsi="Times New Roman" w:cs="Times New Roman"/>
          <w:b/>
          <w:bCs/>
          <w:color w:val="000000"/>
          <w:sz w:val="28"/>
          <w:szCs w:val="28"/>
        </w:rPr>
        <w:t>1</w:t>
      </w:r>
      <w:r w:rsidR="00455D3E">
        <w:rPr>
          <w:rFonts w:ascii="Times New Roman" w:hAnsi="Times New Roman" w:cs="Times New Roman"/>
          <w:b/>
          <w:bCs/>
          <w:color w:val="000000"/>
          <w:sz w:val="28"/>
          <w:szCs w:val="28"/>
        </w:rPr>
        <w:t>0</w:t>
      </w:r>
      <w:r w:rsidRPr="005922EA">
        <w:rPr>
          <w:rFonts w:ascii="Times New Roman" w:hAnsi="Times New Roman" w:cs="Times New Roman"/>
          <w:b/>
          <w:bCs/>
          <w:color w:val="000000"/>
          <w:sz w:val="28"/>
          <w:szCs w:val="28"/>
        </w:rPr>
        <w:t xml:space="preserve">. Rights and Obligations of the User </w:t>
      </w:r>
    </w:p>
    <w:p w14:paraId="0BCE04A4" w14:textId="77777777" w:rsidR="00F909F4" w:rsidRPr="001C5359" w:rsidRDefault="00F909F4" w:rsidP="00F909F4">
      <w:pPr>
        <w:pStyle w:val="Pa4"/>
        <w:jc w:val="both"/>
        <w:rPr>
          <w:rFonts w:ascii="Times New Roman" w:hAnsi="Times New Roman" w:cs="Times New Roman"/>
        </w:rPr>
      </w:pPr>
    </w:p>
    <w:p w14:paraId="241DC21E" w14:textId="71D4A74D" w:rsidR="00362B86" w:rsidRDefault="00362B86" w:rsidP="00362B86">
      <w:pPr>
        <w:pStyle w:val="Pa4"/>
        <w:ind w:left="540" w:hanging="540"/>
        <w:jc w:val="both"/>
        <w:rPr>
          <w:rFonts w:ascii="Times New Roman" w:hAnsi="Times New Roman" w:cs="Times New Roman"/>
          <w:color w:val="000000"/>
        </w:rPr>
      </w:pPr>
      <w:r>
        <w:rPr>
          <w:rFonts w:ascii="Times New Roman" w:hAnsi="Times New Roman" w:cs="Times New Roman"/>
          <w:color w:val="000000"/>
        </w:rPr>
        <w:t xml:space="preserve">10.1 </w:t>
      </w:r>
      <w:r w:rsidR="00F909F4" w:rsidRPr="001C5359">
        <w:rPr>
          <w:rFonts w:ascii="Times New Roman" w:hAnsi="Times New Roman" w:cs="Times New Roman"/>
          <w:color w:val="000000"/>
        </w:rPr>
        <w:t xml:space="preserve">The User is entitled to </w:t>
      </w:r>
      <w:r>
        <w:rPr>
          <w:rFonts w:ascii="Times New Roman" w:hAnsi="Times New Roman" w:cs="Times New Roman"/>
          <w:color w:val="000000"/>
        </w:rPr>
        <w:t>assistance</w:t>
      </w:r>
      <w:r w:rsidR="00F909F4" w:rsidRPr="001C5359">
        <w:rPr>
          <w:rFonts w:ascii="Times New Roman" w:hAnsi="Times New Roman" w:cs="Times New Roman"/>
          <w:color w:val="000000"/>
        </w:rPr>
        <w:t xml:space="preserve"> and guid</w:t>
      </w:r>
      <w:r w:rsidR="00F909F4" w:rsidRPr="001C5359">
        <w:rPr>
          <w:rFonts w:ascii="Times New Roman" w:hAnsi="Times New Roman" w:cs="Times New Roman"/>
          <w:color w:val="000000"/>
        </w:rPr>
        <w:softHyphen/>
        <w:t>ance to facilitate the acquisition of the nece</w:t>
      </w:r>
      <w:r w:rsidR="00366AE0">
        <w:rPr>
          <w:rFonts w:ascii="Times New Roman" w:hAnsi="Times New Roman" w:cs="Times New Roman"/>
          <w:color w:val="000000"/>
        </w:rPr>
        <w:t>ssary per</w:t>
      </w:r>
      <w:r w:rsidR="00366AE0">
        <w:rPr>
          <w:rFonts w:ascii="Times New Roman" w:hAnsi="Times New Roman" w:cs="Times New Roman"/>
          <w:color w:val="000000"/>
        </w:rPr>
        <w:softHyphen/>
        <w:t>mits required by the p</w:t>
      </w:r>
      <w:r w:rsidR="00F909F4" w:rsidRPr="001C5359">
        <w:rPr>
          <w:rFonts w:ascii="Times New Roman" w:hAnsi="Times New Roman" w:cs="Times New Roman"/>
          <w:color w:val="000000"/>
        </w:rPr>
        <w:t xml:space="preserve">roviding country. </w:t>
      </w:r>
    </w:p>
    <w:p w14:paraId="7AC39D78" w14:textId="77777777" w:rsidR="00362B86" w:rsidRPr="00362B86" w:rsidRDefault="00362B86" w:rsidP="00362B86"/>
    <w:p w14:paraId="1206F1E6" w14:textId="407C597D" w:rsidR="00362B86" w:rsidRDefault="00362B86" w:rsidP="00011CFF">
      <w:pPr>
        <w:pStyle w:val="Pa4"/>
        <w:ind w:left="540" w:hanging="540"/>
        <w:jc w:val="both"/>
        <w:rPr>
          <w:rFonts w:ascii="Times New Roman" w:hAnsi="Times New Roman" w:cs="Times New Roman"/>
          <w:color w:val="000000"/>
        </w:rPr>
      </w:pPr>
      <w:r>
        <w:rPr>
          <w:rFonts w:ascii="Times New Roman" w:hAnsi="Times New Roman" w:cs="Times New Roman"/>
          <w:color w:val="000000"/>
        </w:rPr>
        <w:t xml:space="preserve">10.2 </w:t>
      </w:r>
      <w:r w:rsidR="00F909F4" w:rsidRPr="001C5359">
        <w:rPr>
          <w:rFonts w:ascii="Times New Roman" w:hAnsi="Times New Roman" w:cs="Times New Roman"/>
          <w:color w:val="000000"/>
        </w:rPr>
        <w:t>The User is obliged to take all reasonable precautions to prevent the Genetic Resource coming into the posses</w:t>
      </w:r>
      <w:r w:rsidR="00F909F4" w:rsidRPr="001C5359">
        <w:rPr>
          <w:rFonts w:ascii="Times New Roman" w:hAnsi="Times New Roman" w:cs="Times New Roman"/>
          <w:color w:val="000000"/>
        </w:rPr>
        <w:softHyphen/>
        <w:t xml:space="preserve">sion of any Unauthorized Person.  </w:t>
      </w:r>
    </w:p>
    <w:p w14:paraId="14FDD989" w14:textId="77777777" w:rsidR="00362B86" w:rsidRDefault="00362B86" w:rsidP="00F909F4">
      <w:pPr>
        <w:pStyle w:val="Pa4"/>
        <w:jc w:val="both"/>
        <w:rPr>
          <w:rFonts w:ascii="Times New Roman" w:hAnsi="Times New Roman" w:cs="Times New Roman"/>
          <w:color w:val="000000"/>
        </w:rPr>
      </w:pPr>
    </w:p>
    <w:p w14:paraId="7D2924BE" w14:textId="05A7FFC9" w:rsidR="00011CFF" w:rsidRDefault="00362B86" w:rsidP="00011CFF">
      <w:pPr>
        <w:pStyle w:val="Pa4"/>
        <w:ind w:left="540" w:hanging="540"/>
        <w:jc w:val="both"/>
        <w:rPr>
          <w:rFonts w:ascii="Times New Roman" w:hAnsi="Times New Roman" w:cs="Times New Roman"/>
          <w:color w:val="000000"/>
        </w:rPr>
      </w:pPr>
      <w:r>
        <w:rPr>
          <w:rFonts w:ascii="Times New Roman" w:hAnsi="Times New Roman" w:cs="Times New Roman"/>
          <w:color w:val="000000"/>
        </w:rPr>
        <w:t xml:space="preserve">10.3 </w:t>
      </w:r>
      <w:r w:rsidR="00F909F4" w:rsidRPr="001C5359">
        <w:rPr>
          <w:rFonts w:ascii="Times New Roman" w:hAnsi="Times New Roman" w:cs="Times New Roman"/>
          <w:color w:val="000000"/>
        </w:rPr>
        <w:t>The User is obliged to inform the Provider about any research results that are of potential com</w:t>
      </w:r>
      <w:r w:rsidR="00F909F4" w:rsidRPr="001C5359">
        <w:rPr>
          <w:rFonts w:ascii="Times New Roman" w:hAnsi="Times New Roman" w:cs="Times New Roman"/>
          <w:color w:val="000000"/>
        </w:rPr>
        <w:softHyphen/>
        <w:t>mercial interest</w:t>
      </w:r>
      <w:r w:rsidR="00011CFF">
        <w:rPr>
          <w:rFonts w:ascii="Times New Roman" w:hAnsi="Times New Roman" w:cs="Times New Roman"/>
          <w:color w:val="000000"/>
        </w:rPr>
        <w:t xml:space="preserve"> or use</w:t>
      </w:r>
      <w:r w:rsidR="00F909F4" w:rsidRPr="001C5359">
        <w:rPr>
          <w:rFonts w:ascii="Times New Roman" w:hAnsi="Times New Roman" w:cs="Times New Roman"/>
          <w:color w:val="000000"/>
        </w:rPr>
        <w:t>,</w:t>
      </w:r>
      <w:r w:rsidR="00011CFF">
        <w:rPr>
          <w:rFonts w:ascii="Times New Roman" w:hAnsi="Times New Roman" w:cs="Times New Roman"/>
          <w:color w:val="000000"/>
        </w:rPr>
        <w:t xml:space="preserve"> </w:t>
      </w:r>
      <w:r w:rsidR="00F909F4" w:rsidRPr="001C5359">
        <w:rPr>
          <w:rFonts w:ascii="Times New Roman" w:hAnsi="Times New Roman" w:cs="Times New Roman"/>
          <w:color w:val="000000"/>
        </w:rPr>
        <w:t>prior to any disclosure of this informa</w:t>
      </w:r>
      <w:r w:rsidR="00F909F4" w:rsidRPr="001C5359">
        <w:rPr>
          <w:rFonts w:ascii="Times New Roman" w:hAnsi="Times New Roman" w:cs="Times New Roman"/>
          <w:color w:val="000000"/>
        </w:rPr>
        <w:softHyphen/>
        <w:t>tion to the public.</w:t>
      </w:r>
    </w:p>
    <w:p w14:paraId="190C7250" w14:textId="77777777" w:rsidR="00F94CF0" w:rsidRPr="00F94CF0" w:rsidRDefault="00F94CF0" w:rsidP="00F94CF0">
      <w:pPr>
        <w:rPr>
          <w:rFonts w:ascii="Times New Roman" w:hAnsi="Times New Roman" w:cs="Times New Roman"/>
          <w:sz w:val="24"/>
          <w:szCs w:val="24"/>
        </w:rPr>
      </w:pPr>
    </w:p>
    <w:p w14:paraId="7378775F" w14:textId="300D349C" w:rsidR="00F94CF0" w:rsidRPr="00F94CF0" w:rsidRDefault="00F94CF0" w:rsidP="00F94CF0">
      <w:pPr>
        <w:rPr>
          <w:rFonts w:ascii="Times New Roman" w:hAnsi="Times New Roman" w:cs="Times New Roman"/>
          <w:sz w:val="24"/>
          <w:szCs w:val="24"/>
        </w:rPr>
      </w:pPr>
      <w:r w:rsidRPr="00F94CF0">
        <w:rPr>
          <w:rFonts w:ascii="Times New Roman" w:hAnsi="Times New Roman" w:cs="Times New Roman"/>
          <w:sz w:val="24"/>
          <w:szCs w:val="24"/>
        </w:rPr>
        <w:t>10. 4 The User shall comply with all the requirements of this Agreement.</w:t>
      </w:r>
    </w:p>
    <w:p w14:paraId="5B860CC0" w14:textId="77777777" w:rsidR="00026ABE" w:rsidRDefault="00026ABE" w:rsidP="00F909F4">
      <w:pPr>
        <w:rPr>
          <w:rFonts w:ascii="Times New Roman" w:hAnsi="Times New Roman" w:cs="Times New Roman"/>
          <w:b/>
          <w:color w:val="000000"/>
          <w:sz w:val="24"/>
          <w:szCs w:val="24"/>
        </w:rPr>
      </w:pPr>
    </w:p>
    <w:p w14:paraId="2E70A15D" w14:textId="77777777" w:rsidR="007755F2" w:rsidRDefault="007755F2" w:rsidP="00F909F4">
      <w:pPr>
        <w:rPr>
          <w:rFonts w:ascii="Times New Roman" w:hAnsi="Times New Roman" w:cs="Times New Roman"/>
          <w:b/>
          <w:color w:val="000000"/>
          <w:sz w:val="24"/>
          <w:szCs w:val="24"/>
        </w:rPr>
      </w:pPr>
    </w:p>
    <w:p w14:paraId="31EB2894" w14:textId="77777777" w:rsidR="007755F2" w:rsidRDefault="007755F2" w:rsidP="00F909F4">
      <w:pPr>
        <w:rPr>
          <w:rFonts w:ascii="Times New Roman" w:hAnsi="Times New Roman" w:cs="Times New Roman"/>
          <w:b/>
          <w:color w:val="000000"/>
          <w:sz w:val="24"/>
          <w:szCs w:val="24"/>
        </w:rPr>
      </w:pPr>
    </w:p>
    <w:p w14:paraId="7D58567A" w14:textId="40FA8A45" w:rsidR="00F94CF0" w:rsidRDefault="00D833F7" w:rsidP="000C6A40">
      <w:pPr>
        <w:rPr>
          <w:rFonts w:ascii="Times New Roman" w:hAnsi="Times New Roman" w:cs="Times New Roman"/>
          <w:b/>
          <w:color w:val="000000"/>
          <w:sz w:val="28"/>
          <w:szCs w:val="28"/>
        </w:rPr>
      </w:pPr>
      <w:r w:rsidRPr="00D833F7">
        <w:rPr>
          <w:rFonts w:ascii="Times New Roman" w:hAnsi="Times New Roman" w:cs="Times New Roman"/>
          <w:b/>
          <w:color w:val="000000"/>
          <w:sz w:val="28"/>
          <w:szCs w:val="28"/>
        </w:rPr>
        <w:lastRenderedPageBreak/>
        <w:t xml:space="preserve">11. </w:t>
      </w:r>
      <w:r w:rsidR="00B60E2F" w:rsidRPr="00D833F7">
        <w:rPr>
          <w:rFonts w:ascii="Times New Roman" w:hAnsi="Times New Roman" w:cs="Times New Roman"/>
          <w:b/>
          <w:color w:val="000000"/>
          <w:sz w:val="28"/>
          <w:szCs w:val="28"/>
        </w:rPr>
        <w:t>C</w:t>
      </w:r>
      <w:r w:rsidRPr="00D833F7">
        <w:rPr>
          <w:rFonts w:ascii="Times New Roman" w:hAnsi="Times New Roman" w:cs="Times New Roman"/>
          <w:b/>
          <w:color w:val="000000"/>
          <w:sz w:val="28"/>
          <w:szCs w:val="28"/>
        </w:rPr>
        <w:t>onfidentiality</w:t>
      </w:r>
    </w:p>
    <w:p w14:paraId="3DDC16FA" w14:textId="77777777" w:rsidR="000C6A40" w:rsidRDefault="000C6A40" w:rsidP="000C6A40">
      <w:pPr>
        <w:ind w:left="450" w:hanging="450"/>
        <w:rPr>
          <w:rFonts w:ascii="Times New Roman" w:hAnsi="Times New Roman" w:cs="Times New Roman"/>
          <w:b/>
          <w:color w:val="000000"/>
          <w:sz w:val="28"/>
          <w:szCs w:val="28"/>
        </w:rPr>
      </w:pPr>
      <w:r>
        <w:rPr>
          <w:rFonts w:ascii="Times New Roman" w:hAnsi="Times New Roman" w:cs="Times New Roman"/>
          <w:color w:val="000000"/>
          <w:sz w:val="24"/>
          <w:szCs w:val="24"/>
        </w:rPr>
        <w:t xml:space="preserve">11.1 </w:t>
      </w:r>
      <w:r w:rsidRPr="000C6A40">
        <w:rPr>
          <w:rFonts w:ascii="Times New Roman" w:hAnsi="Times New Roman" w:cs="Times New Roman"/>
          <w:color w:val="000000"/>
          <w:sz w:val="24"/>
          <w:szCs w:val="24"/>
        </w:rPr>
        <w:t>Each party shall hold as confidential any information which has been identified by the other party as Confidential</w:t>
      </w:r>
      <w:r>
        <w:rPr>
          <w:rFonts w:ascii="Times New Roman" w:hAnsi="Times New Roman" w:cs="Times New Roman"/>
          <w:color w:val="000000"/>
          <w:sz w:val="24"/>
          <w:szCs w:val="24"/>
        </w:rPr>
        <w:t>.</w:t>
      </w:r>
    </w:p>
    <w:p w14:paraId="1F2F5944" w14:textId="748A991F" w:rsidR="000C6A40" w:rsidRPr="000C6A40" w:rsidRDefault="000C6A40" w:rsidP="000C6A40">
      <w:pPr>
        <w:rPr>
          <w:rFonts w:ascii="Times New Roman" w:hAnsi="Times New Roman" w:cs="Times New Roman"/>
          <w:b/>
          <w:color w:val="000000"/>
          <w:sz w:val="28"/>
          <w:szCs w:val="28"/>
        </w:rPr>
      </w:pPr>
      <w:r>
        <w:rPr>
          <w:rFonts w:ascii="Times New Roman" w:hAnsi="Times New Roman" w:cs="Times New Roman"/>
          <w:color w:val="000000"/>
          <w:sz w:val="24"/>
          <w:szCs w:val="24"/>
        </w:rPr>
        <w:t>11.2 A Party shall:</w:t>
      </w:r>
    </w:p>
    <w:p w14:paraId="0784A0EF" w14:textId="16D1AFD1" w:rsidR="000C6A40" w:rsidRPr="000C6A40" w:rsidRDefault="000C6A40" w:rsidP="000C6A40">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N</w:t>
      </w:r>
      <w:r w:rsidRPr="000C6A40">
        <w:rPr>
          <w:rFonts w:ascii="Times New Roman" w:hAnsi="Times New Roman" w:cs="Times New Roman"/>
          <w:color w:val="000000"/>
          <w:sz w:val="24"/>
          <w:szCs w:val="24"/>
        </w:rPr>
        <w:t xml:space="preserve">ot disclose confidential material </w:t>
      </w:r>
      <w:r w:rsidR="00011CFF">
        <w:rPr>
          <w:rFonts w:ascii="Times New Roman" w:hAnsi="Times New Roman" w:cs="Times New Roman"/>
          <w:color w:val="000000"/>
          <w:sz w:val="24"/>
          <w:szCs w:val="24"/>
        </w:rPr>
        <w:t>except</w:t>
      </w:r>
      <w:r w:rsidR="00405C42">
        <w:rPr>
          <w:rFonts w:ascii="Times New Roman" w:hAnsi="Times New Roman" w:cs="Times New Roman"/>
          <w:color w:val="000000"/>
          <w:sz w:val="24"/>
          <w:szCs w:val="24"/>
        </w:rPr>
        <w:t xml:space="preserve"> with the express consent o</w:t>
      </w:r>
      <w:r w:rsidR="00011CFF">
        <w:rPr>
          <w:rFonts w:ascii="Times New Roman" w:hAnsi="Times New Roman" w:cs="Times New Roman"/>
          <w:color w:val="000000"/>
          <w:sz w:val="24"/>
          <w:szCs w:val="24"/>
        </w:rPr>
        <w:t xml:space="preserve">f </w:t>
      </w:r>
      <w:r w:rsidR="00405C42">
        <w:rPr>
          <w:rFonts w:ascii="Times New Roman" w:hAnsi="Times New Roman" w:cs="Times New Roman"/>
          <w:color w:val="000000"/>
          <w:sz w:val="24"/>
          <w:szCs w:val="24"/>
        </w:rPr>
        <w:t>the other party or as</w:t>
      </w:r>
      <w:r w:rsidRPr="000C6A40">
        <w:rPr>
          <w:rFonts w:ascii="Times New Roman" w:hAnsi="Times New Roman" w:cs="Times New Roman"/>
          <w:color w:val="000000"/>
          <w:sz w:val="24"/>
          <w:szCs w:val="24"/>
        </w:rPr>
        <w:t xml:space="preserve"> required by la</w:t>
      </w:r>
      <w:r w:rsidR="00405C42">
        <w:rPr>
          <w:rFonts w:ascii="Times New Roman" w:hAnsi="Times New Roman" w:cs="Times New Roman"/>
          <w:color w:val="000000"/>
          <w:sz w:val="24"/>
          <w:szCs w:val="24"/>
        </w:rPr>
        <w:t>w</w:t>
      </w:r>
      <w:r w:rsidRPr="000C6A40">
        <w:rPr>
          <w:rFonts w:ascii="Times New Roman" w:hAnsi="Times New Roman" w:cs="Times New Roman"/>
          <w:color w:val="000000"/>
          <w:sz w:val="24"/>
          <w:szCs w:val="24"/>
        </w:rPr>
        <w:t xml:space="preserve">. </w:t>
      </w:r>
    </w:p>
    <w:p w14:paraId="53B524F3" w14:textId="56BD6FF7" w:rsidR="000C6A40" w:rsidRPr="000C6A40" w:rsidRDefault="000C6A40" w:rsidP="000C6A40">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O</w:t>
      </w:r>
      <w:r w:rsidRPr="000C6A40">
        <w:rPr>
          <w:rFonts w:ascii="Times New Roman" w:hAnsi="Times New Roman" w:cs="Times New Roman"/>
          <w:color w:val="000000"/>
          <w:sz w:val="24"/>
          <w:szCs w:val="24"/>
        </w:rPr>
        <w:t>nly disclose such portion of the information as is legally required</w:t>
      </w:r>
      <w:r w:rsidR="00F94CF0">
        <w:rPr>
          <w:rFonts w:ascii="Times New Roman" w:hAnsi="Times New Roman" w:cs="Times New Roman"/>
          <w:color w:val="000000"/>
          <w:sz w:val="24"/>
          <w:szCs w:val="24"/>
        </w:rPr>
        <w:t>.</w:t>
      </w:r>
      <w:r w:rsidRPr="000C6A40">
        <w:rPr>
          <w:rFonts w:ascii="Times New Roman" w:hAnsi="Times New Roman" w:cs="Times New Roman"/>
          <w:color w:val="000000"/>
          <w:sz w:val="24"/>
          <w:szCs w:val="24"/>
        </w:rPr>
        <w:t xml:space="preserve"> </w:t>
      </w:r>
    </w:p>
    <w:p w14:paraId="036E9DD9" w14:textId="5596A87D" w:rsidR="000C6A40" w:rsidRPr="000C6A40" w:rsidRDefault="000C6A40" w:rsidP="000C6A40">
      <w:pPr>
        <w:pStyle w:val="ListParagraph"/>
        <w:numPr>
          <w:ilvl w:val="0"/>
          <w:numId w:val="6"/>
        </w:numPr>
        <w:rPr>
          <w:rFonts w:ascii="Times New Roman" w:eastAsia="Georgia" w:hAnsi="Times New Roman" w:cs="Times New Roman"/>
          <w:color w:val="333333"/>
          <w:sz w:val="24"/>
          <w:szCs w:val="24"/>
        </w:rPr>
      </w:pPr>
      <w:r>
        <w:rPr>
          <w:rFonts w:ascii="Times New Roman" w:eastAsia="Georgia" w:hAnsi="Times New Roman" w:cs="Times New Roman"/>
          <w:color w:val="333333"/>
          <w:sz w:val="24"/>
          <w:szCs w:val="24"/>
        </w:rPr>
        <w:t>T</w:t>
      </w:r>
      <w:r w:rsidRPr="000C6A40">
        <w:rPr>
          <w:rFonts w:ascii="Times New Roman" w:eastAsia="Georgia" w:hAnsi="Times New Roman" w:cs="Times New Roman"/>
          <w:color w:val="333333"/>
          <w:sz w:val="24"/>
          <w:szCs w:val="24"/>
        </w:rPr>
        <w:t xml:space="preserve">o the extent permitted by law provide the other Party with </w:t>
      </w:r>
      <w:r w:rsidR="00F94CF0">
        <w:rPr>
          <w:rFonts w:ascii="Times New Roman" w:eastAsia="Georgia" w:hAnsi="Times New Roman" w:cs="Times New Roman"/>
          <w:color w:val="333333"/>
          <w:sz w:val="24"/>
          <w:szCs w:val="24"/>
        </w:rPr>
        <w:t>n</w:t>
      </w:r>
      <w:r w:rsidRPr="000C6A40">
        <w:rPr>
          <w:rFonts w:ascii="Times New Roman" w:eastAsia="Georgia" w:hAnsi="Times New Roman" w:cs="Times New Roman"/>
          <w:color w:val="333333"/>
          <w:sz w:val="24"/>
          <w:szCs w:val="24"/>
        </w:rPr>
        <w:t>otice</w:t>
      </w:r>
      <w:r>
        <w:rPr>
          <w:rFonts w:ascii="Times New Roman" w:eastAsia="Georgia" w:hAnsi="Times New Roman" w:cs="Times New Roman"/>
          <w:color w:val="333333"/>
          <w:sz w:val="24"/>
          <w:szCs w:val="24"/>
        </w:rPr>
        <w:t xml:space="preserve"> of the request for disclosure</w:t>
      </w:r>
      <w:r w:rsidRPr="000C6A40">
        <w:rPr>
          <w:rFonts w:ascii="Times New Roman" w:eastAsia="Georgia" w:hAnsi="Times New Roman" w:cs="Times New Roman"/>
          <w:color w:val="333333"/>
          <w:sz w:val="24"/>
          <w:szCs w:val="24"/>
        </w:rPr>
        <w:t xml:space="preserve"> so as to</w:t>
      </w:r>
      <w:r w:rsidRPr="000C6A40">
        <w:rPr>
          <w:rFonts w:ascii="Times New Roman" w:hAnsi="Times New Roman" w:cs="Times New Roman"/>
          <w:color w:val="000000"/>
          <w:sz w:val="24"/>
          <w:szCs w:val="24"/>
        </w:rPr>
        <w:t xml:space="preserve"> </w:t>
      </w:r>
      <w:r w:rsidRPr="000C6A40">
        <w:rPr>
          <w:rFonts w:ascii="Times New Roman" w:eastAsia="Georgia" w:hAnsi="Times New Roman" w:cs="Times New Roman"/>
          <w:color w:val="333333"/>
          <w:sz w:val="24"/>
          <w:szCs w:val="24"/>
        </w:rPr>
        <w:t xml:space="preserve">allow </w:t>
      </w:r>
      <w:r w:rsidR="00F94CF0">
        <w:rPr>
          <w:rFonts w:ascii="Times New Roman" w:eastAsia="Georgia" w:hAnsi="Times New Roman" w:cs="Times New Roman"/>
          <w:color w:val="333333"/>
          <w:sz w:val="24"/>
          <w:szCs w:val="24"/>
        </w:rPr>
        <w:t>the other party</w:t>
      </w:r>
      <w:r w:rsidRPr="000C6A40">
        <w:rPr>
          <w:rFonts w:ascii="Times New Roman" w:eastAsia="Georgia" w:hAnsi="Times New Roman" w:cs="Times New Roman"/>
          <w:color w:val="333333"/>
          <w:sz w:val="24"/>
          <w:szCs w:val="24"/>
        </w:rPr>
        <w:t xml:space="preserve"> a reasonable opportunity to either seek a protective order or other appropriate remedy.</w:t>
      </w:r>
    </w:p>
    <w:p w14:paraId="0109E241" w14:textId="77777777" w:rsidR="00F909F4" w:rsidRPr="001C5359" w:rsidRDefault="00F909F4" w:rsidP="00F909F4">
      <w:pPr>
        <w:rPr>
          <w:rFonts w:ascii="Times New Roman" w:hAnsi="Times New Roman" w:cs="Times New Roman"/>
          <w:b/>
          <w:color w:val="000000"/>
          <w:sz w:val="24"/>
          <w:szCs w:val="24"/>
        </w:rPr>
      </w:pPr>
    </w:p>
    <w:p w14:paraId="73399235" w14:textId="5DC993B2" w:rsidR="00F909F4" w:rsidRPr="005922EA" w:rsidRDefault="00F909F4" w:rsidP="00B17E07">
      <w:pPr>
        <w:jc w:val="both"/>
        <w:rPr>
          <w:rFonts w:ascii="Times New Roman" w:hAnsi="Times New Roman" w:cs="Times New Roman"/>
          <w:b/>
          <w:color w:val="000000"/>
          <w:sz w:val="28"/>
          <w:szCs w:val="28"/>
        </w:rPr>
      </w:pPr>
      <w:r w:rsidRPr="005922EA">
        <w:rPr>
          <w:rFonts w:ascii="Times New Roman" w:hAnsi="Times New Roman" w:cs="Times New Roman"/>
          <w:b/>
          <w:color w:val="000000"/>
          <w:sz w:val="28"/>
          <w:szCs w:val="28"/>
        </w:rPr>
        <w:t>1</w:t>
      </w:r>
      <w:r w:rsidR="0004736B">
        <w:rPr>
          <w:rFonts w:ascii="Times New Roman" w:hAnsi="Times New Roman" w:cs="Times New Roman"/>
          <w:b/>
          <w:color w:val="000000"/>
          <w:sz w:val="28"/>
          <w:szCs w:val="28"/>
        </w:rPr>
        <w:t>2</w:t>
      </w:r>
      <w:r w:rsidRPr="005922EA">
        <w:rPr>
          <w:rFonts w:ascii="Times New Roman" w:hAnsi="Times New Roman" w:cs="Times New Roman"/>
          <w:b/>
          <w:color w:val="000000"/>
          <w:sz w:val="28"/>
          <w:szCs w:val="28"/>
        </w:rPr>
        <w:t>. Duration and Termination of the Agreement</w:t>
      </w:r>
    </w:p>
    <w:p w14:paraId="0643F1C5" w14:textId="0CCD02FB" w:rsidR="00B17E07" w:rsidRDefault="00047DA7" w:rsidP="00B17E07">
      <w:pPr>
        <w:ind w:left="540" w:hanging="54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w:t>
      </w:r>
      <w:r w:rsidR="0004736B">
        <w:rPr>
          <w:rFonts w:ascii="Times New Roman" w:hAnsi="Times New Roman" w:cs="Times New Roman"/>
          <w:color w:val="000000"/>
          <w:sz w:val="24"/>
          <w:szCs w:val="24"/>
        </w:rPr>
        <w:t>2</w:t>
      </w:r>
      <w:r>
        <w:rPr>
          <w:rFonts w:ascii="Times New Roman" w:hAnsi="Times New Roman" w:cs="Times New Roman"/>
          <w:color w:val="000000"/>
          <w:sz w:val="24"/>
          <w:szCs w:val="24"/>
        </w:rPr>
        <w:t xml:space="preserve">.1 </w:t>
      </w:r>
      <w:r w:rsidR="00F909F4" w:rsidRPr="00B17E07">
        <w:rPr>
          <w:rFonts w:ascii="Times New Roman" w:hAnsi="Times New Roman" w:cs="Times New Roman"/>
          <w:color w:val="000000"/>
          <w:sz w:val="24"/>
          <w:szCs w:val="24"/>
        </w:rPr>
        <w:t>The present Agreement shall continue</w:t>
      </w:r>
      <w:r w:rsidR="00B17E07" w:rsidRPr="00B17E07">
        <w:rPr>
          <w:rFonts w:ascii="Times New Roman" w:hAnsi="Times New Roman" w:cs="Times New Roman"/>
          <w:color w:val="000000"/>
          <w:sz w:val="24"/>
          <w:szCs w:val="24"/>
        </w:rPr>
        <w:t xml:space="preserve"> in force for such period as the Genetic Resources or Materials continue to be used by the User or any Third Party to whom the Genetic Resources or Materials has been transferred.</w:t>
      </w:r>
    </w:p>
    <w:p w14:paraId="474EC098" w14:textId="7E3A86B3" w:rsidR="00047DA7" w:rsidRDefault="0004736B" w:rsidP="00B17E0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47DA7">
        <w:rPr>
          <w:rFonts w:ascii="Times New Roman" w:hAnsi="Times New Roman" w:cs="Times New Roman"/>
          <w:color w:val="000000"/>
          <w:sz w:val="24"/>
          <w:szCs w:val="24"/>
        </w:rPr>
        <w:t xml:space="preserve">. </w:t>
      </w:r>
      <w:proofErr w:type="gramStart"/>
      <w:r w:rsidR="00047DA7">
        <w:rPr>
          <w:rFonts w:ascii="Times New Roman" w:hAnsi="Times New Roman" w:cs="Times New Roman"/>
          <w:color w:val="000000"/>
          <w:sz w:val="24"/>
          <w:szCs w:val="24"/>
        </w:rPr>
        <w:t xml:space="preserve">2 </w:t>
      </w:r>
      <w:r w:rsidR="00B17E07">
        <w:rPr>
          <w:rFonts w:ascii="Times New Roman" w:hAnsi="Times New Roman" w:cs="Times New Roman"/>
          <w:color w:val="000000"/>
          <w:sz w:val="24"/>
          <w:szCs w:val="24"/>
        </w:rPr>
        <w:t xml:space="preserve"> </w:t>
      </w:r>
      <w:r w:rsidR="00047DA7" w:rsidRPr="001C5359">
        <w:rPr>
          <w:rFonts w:ascii="Times New Roman" w:hAnsi="Times New Roman" w:cs="Times New Roman"/>
          <w:color w:val="000000"/>
          <w:sz w:val="24"/>
          <w:szCs w:val="24"/>
        </w:rPr>
        <w:t>Th</w:t>
      </w:r>
      <w:r w:rsidR="00047DA7">
        <w:rPr>
          <w:rFonts w:ascii="Times New Roman" w:hAnsi="Times New Roman" w:cs="Times New Roman"/>
          <w:color w:val="000000"/>
          <w:sz w:val="24"/>
          <w:szCs w:val="24"/>
        </w:rPr>
        <w:t>is</w:t>
      </w:r>
      <w:proofErr w:type="gramEnd"/>
      <w:r w:rsidR="00047DA7" w:rsidRPr="001C5359">
        <w:rPr>
          <w:rFonts w:ascii="Times New Roman" w:hAnsi="Times New Roman" w:cs="Times New Roman"/>
          <w:color w:val="000000"/>
          <w:sz w:val="24"/>
          <w:szCs w:val="24"/>
        </w:rPr>
        <w:t xml:space="preserve"> Agreement may be terminated at any time by mutual agreement of the Parties. </w:t>
      </w:r>
    </w:p>
    <w:p w14:paraId="7872ADAD" w14:textId="06232691" w:rsidR="009165BB" w:rsidRPr="00F7336D" w:rsidRDefault="009165BB" w:rsidP="00B17E07">
      <w:pPr>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4736B">
        <w:rPr>
          <w:rFonts w:ascii="Times New Roman" w:hAnsi="Times New Roman" w:cs="Times New Roman"/>
          <w:color w:val="000000"/>
          <w:sz w:val="24"/>
          <w:szCs w:val="24"/>
        </w:rPr>
        <w:t>2</w:t>
      </w:r>
      <w:r>
        <w:rPr>
          <w:rFonts w:ascii="Times New Roman" w:hAnsi="Times New Roman" w:cs="Times New Roman"/>
          <w:color w:val="000000"/>
          <w:sz w:val="24"/>
          <w:szCs w:val="24"/>
        </w:rPr>
        <w:t xml:space="preserve">.3 A </w:t>
      </w:r>
      <w:r w:rsidRPr="00F7336D">
        <w:rPr>
          <w:rFonts w:ascii="Times New Roman" w:hAnsi="Times New Roman" w:cs="Times New Roman"/>
          <w:color w:val="000000"/>
          <w:sz w:val="24"/>
          <w:szCs w:val="24"/>
        </w:rPr>
        <w:t>party that wishes to terminate the Agreement shall give to the other party one month</w:t>
      </w:r>
      <w:r w:rsidR="00B17E07" w:rsidRPr="00F7336D">
        <w:rPr>
          <w:rFonts w:ascii="Times New Roman" w:hAnsi="Times New Roman" w:cs="Times New Roman"/>
          <w:color w:val="000000"/>
          <w:sz w:val="24"/>
          <w:szCs w:val="24"/>
        </w:rPr>
        <w:t>’s</w:t>
      </w:r>
      <w:r w:rsidRPr="00F7336D">
        <w:rPr>
          <w:rFonts w:ascii="Times New Roman" w:hAnsi="Times New Roman" w:cs="Times New Roman"/>
          <w:color w:val="000000"/>
          <w:sz w:val="24"/>
          <w:szCs w:val="24"/>
        </w:rPr>
        <w:t xml:space="preserve"> written notice in advance. </w:t>
      </w:r>
    </w:p>
    <w:p w14:paraId="6A26ACB1" w14:textId="77777777" w:rsidR="00AC1560" w:rsidRDefault="009165BB" w:rsidP="00B17E07">
      <w:pPr>
        <w:ind w:left="540" w:hanging="540"/>
        <w:jc w:val="both"/>
        <w:rPr>
          <w:rFonts w:ascii="Times New Roman" w:eastAsia="Georgia" w:hAnsi="Times New Roman" w:cs="Times New Roman"/>
          <w:color w:val="333333"/>
          <w:sz w:val="24"/>
          <w:szCs w:val="24"/>
        </w:rPr>
      </w:pPr>
      <w:r w:rsidRPr="00F7336D">
        <w:rPr>
          <w:rFonts w:ascii="Times New Roman" w:hAnsi="Times New Roman" w:cs="Times New Roman"/>
          <w:color w:val="000000"/>
          <w:sz w:val="24"/>
          <w:szCs w:val="24"/>
        </w:rPr>
        <w:t>1</w:t>
      </w:r>
      <w:r w:rsidR="0004736B" w:rsidRPr="00F7336D">
        <w:rPr>
          <w:rFonts w:ascii="Times New Roman" w:hAnsi="Times New Roman" w:cs="Times New Roman"/>
          <w:color w:val="000000"/>
          <w:sz w:val="24"/>
          <w:szCs w:val="24"/>
        </w:rPr>
        <w:t>2</w:t>
      </w:r>
      <w:r w:rsidRPr="00F7336D">
        <w:rPr>
          <w:rFonts w:ascii="Times New Roman" w:hAnsi="Times New Roman" w:cs="Times New Roman"/>
          <w:color w:val="000000"/>
          <w:sz w:val="24"/>
          <w:szCs w:val="24"/>
        </w:rPr>
        <w:t xml:space="preserve">.4 </w:t>
      </w:r>
      <w:r w:rsidRPr="00F7336D">
        <w:rPr>
          <w:rFonts w:ascii="Times New Roman" w:eastAsia="Georgia" w:hAnsi="Times New Roman" w:cs="Times New Roman"/>
          <w:color w:val="333333"/>
          <w:sz w:val="24"/>
          <w:szCs w:val="24"/>
        </w:rPr>
        <w:t xml:space="preserve">Either party may terminate this agreement for material breach or material default in the performance of any obligation under this agreement, and </w:t>
      </w:r>
      <w:r w:rsidR="002A40D9" w:rsidRPr="00F7336D">
        <w:rPr>
          <w:rFonts w:ascii="Times New Roman" w:eastAsia="Georgia" w:hAnsi="Times New Roman" w:cs="Times New Roman"/>
          <w:color w:val="333333"/>
          <w:sz w:val="24"/>
          <w:szCs w:val="24"/>
        </w:rPr>
        <w:t>the Party in breach</w:t>
      </w:r>
      <w:r w:rsidR="00B17E07" w:rsidRPr="00F7336D">
        <w:rPr>
          <w:rFonts w:ascii="Times New Roman" w:eastAsia="Georgia" w:hAnsi="Times New Roman" w:cs="Times New Roman"/>
          <w:color w:val="333333"/>
          <w:sz w:val="24"/>
          <w:szCs w:val="24"/>
        </w:rPr>
        <w:t xml:space="preserve"> </w:t>
      </w:r>
      <w:r w:rsidRPr="00F7336D">
        <w:rPr>
          <w:rFonts w:ascii="Times New Roman" w:eastAsia="Georgia" w:hAnsi="Times New Roman" w:cs="Times New Roman"/>
          <w:color w:val="333333"/>
          <w:sz w:val="24"/>
          <w:szCs w:val="24"/>
        </w:rPr>
        <w:t xml:space="preserve">shall be entitled to compensate the other party for said breach and any damages, including reasonable legal costs arising </w:t>
      </w:r>
      <w:r w:rsidR="00F7336D" w:rsidRPr="00F7336D">
        <w:rPr>
          <w:rFonts w:ascii="Times New Roman" w:eastAsia="Georgia" w:hAnsi="Times New Roman" w:cs="Times New Roman"/>
          <w:color w:val="333333"/>
          <w:sz w:val="24"/>
          <w:szCs w:val="24"/>
        </w:rPr>
        <w:t>therefrom,</w:t>
      </w:r>
      <w:r w:rsidRPr="00F7336D">
        <w:rPr>
          <w:rFonts w:ascii="Times New Roman" w:eastAsia="Georgia" w:hAnsi="Times New Roman" w:cs="Times New Roman"/>
          <w:color w:val="333333"/>
          <w:sz w:val="24"/>
          <w:szCs w:val="24"/>
        </w:rPr>
        <w:t xml:space="preserve"> by way of damages, injunction or other appropriate legal remedy</w:t>
      </w:r>
      <w:r w:rsidR="00AC1560">
        <w:rPr>
          <w:rFonts w:ascii="Times New Roman" w:eastAsia="Georgia" w:hAnsi="Times New Roman" w:cs="Times New Roman"/>
          <w:color w:val="333333"/>
          <w:sz w:val="24"/>
          <w:szCs w:val="24"/>
        </w:rPr>
        <w:t xml:space="preserve">. </w:t>
      </w:r>
    </w:p>
    <w:p w14:paraId="07AD5A7F" w14:textId="21A62253" w:rsidR="009165BB" w:rsidRPr="00F7336D" w:rsidRDefault="00AC1560" w:rsidP="00B17E07">
      <w:pPr>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12.5 </w:t>
      </w:r>
      <w:r>
        <w:rPr>
          <w:rFonts w:ascii="Times New Roman" w:eastAsia="Georgia" w:hAnsi="Times New Roman" w:cs="Times New Roman"/>
          <w:color w:val="333333"/>
          <w:sz w:val="24"/>
          <w:szCs w:val="24"/>
        </w:rPr>
        <w:t>If the Agreement is terminated because of material breach or default on the part of the User the User shall return the genetic resources and materials and any derivatives.</w:t>
      </w:r>
    </w:p>
    <w:p w14:paraId="2644F313" w14:textId="202B6DD8" w:rsidR="009165BB" w:rsidRPr="0004736B" w:rsidRDefault="00047DA7" w:rsidP="0004736B">
      <w:pPr>
        <w:ind w:left="540" w:hanging="540"/>
        <w:rPr>
          <w:rFonts w:ascii="Times New Roman" w:hAnsi="Times New Roman" w:cs="Times New Roman"/>
          <w:color w:val="000000"/>
          <w:sz w:val="24"/>
          <w:szCs w:val="24"/>
        </w:rPr>
      </w:pPr>
      <w:r w:rsidRPr="00F7336D">
        <w:rPr>
          <w:rFonts w:ascii="Times New Roman" w:hAnsi="Times New Roman" w:cs="Times New Roman"/>
          <w:color w:val="000000"/>
          <w:sz w:val="24"/>
          <w:szCs w:val="24"/>
        </w:rPr>
        <w:t>1</w:t>
      </w:r>
      <w:r w:rsidR="0004736B" w:rsidRPr="00F7336D">
        <w:rPr>
          <w:rFonts w:ascii="Times New Roman" w:hAnsi="Times New Roman" w:cs="Times New Roman"/>
          <w:color w:val="000000"/>
          <w:sz w:val="24"/>
          <w:szCs w:val="24"/>
        </w:rPr>
        <w:t>2</w:t>
      </w:r>
      <w:r w:rsidRPr="00F7336D">
        <w:rPr>
          <w:rFonts w:ascii="Times New Roman" w:hAnsi="Times New Roman" w:cs="Times New Roman"/>
          <w:color w:val="000000"/>
          <w:sz w:val="24"/>
          <w:szCs w:val="24"/>
        </w:rPr>
        <w:t>.</w:t>
      </w:r>
      <w:r w:rsidR="00AC1560">
        <w:rPr>
          <w:rFonts w:ascii="Times New Roman" w:hAnsi="Times New Roman" w:cs="Times New Roman"/>
          <w:color w:val="000000"/>
          <w:sz w:val="24"/>
          <w:szCs w:val="24"/>
        </w:rPr>
        <w:t>6</w:t>
      </w:r>
      <w:r w:rsidRPr="00F7336D">
        <w:rPr>
          <w:rFonts w:ascii="Times New Roman" w:hAnsi="Times New Roman" w:cs="Times New Roman"/>
          <w:color w:val="000000"/>
          <w:sz w:val="24"/>
          <w:szCs w:val="24"/>
        </w:rPr>
        <w:t xml:space="preserve"> This Agreement may be terminated immediately</w:t>
      </w:r>
      <w:r w:rsidRPr="001C5359">
        <w:rPr>
          <w:rFonts w:ascii="Times New Roman" w:hAnsi="Times New Roman" w:cs="Times New Roman"/>
          <w:color w:val="000000"/>
          <w:sz w:val="24"/>
          <w:szCs w:val="24"/>
        </w:rPr>
        <w:t xml:space="preserve">, in case of </w:t>
      </w:r>
      <w:r w:rsidR="009165BB">
        <w:rPr>
          <w:rFonts w:ascii="Times New Roman" w:hAnsi="Times New Roman" w:cs="Times New Roman"/>
          <w:color w:val="000000"/>
          <w:sz w:val="24"/>
          <w:szCs w:val="24"/>
        </w:rPr>
        <w:t>a breach of Articles 8 or 10.3</w:t>
      </w:r>
      <w:r w:rsidRPr="001C5359">
        <w:rPr>
          <w:rFonts w:ascii="Times New Roman" w:hAnsi="Times New Roman" w:cs="Times New Roman"/>
          <w:color w:val="000000"/>
          <w:sz w:val="24"/>
          <w:szCs w:val="24"/>
        </w:rPr>
        <w:t>.</w:t>
      </w:r>
    </w:p>
    <w:p w14:paraId="53D398B6" w14:textId="4F3A9C80" w:rsidR="00047DA7" w:rsidRDefault="00047DA7" w:rsidP="00047DA7">
      <w:pPr>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1</w:t>
      </w:r>
      <w:r w:rsidR="0004736B">
        <w:rPr>
          <w:rFonts w:ascii="Times New Roman" w:hAnsi="Times New Roman" w:cs="Times New Roman"/>
          <w:color w:val="000000"/>
          <w:sz w:val="24"/>
          <w:szCs w:val="24"/>
        </w:rPr>
        <w:t>2</w:t>
      </w:r>
      <w:r>
        <w:rPr>
          <w:rFonts w:ascii="Times New Roman" w:hAnsi="Times New Roman" w:cs="Times New Roman"/>
          <w:color w:val="000000"/>
          <w:sz w:val="24"/>
          <w:szCs w:val="24"/>
        </w:rPr>
        <w:t>.</w:t>
      </w:r>
      <w:r w:rsidR="00AC156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Articles 7, 8, 10.3, 1</w:t>
      </w:r>
      <w:r w:rsidR="009165B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and 1</w:t>
      </w:r>
      <w:r w:rsidR="009165B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of this Agreement survive the termination of this Agreement and shall to the extent applicable have full force and effect.</w:t>
      </w:r>
    </w:p>
    <w:p w14:paraId="6040E942" w14:textId="77777777" w:rsidR="00D833F7" w:rsidRPr="001C5359" w:rsidRDefault="00D833F7" w:rsidP="00D833F7">
      <w:pPr>
        <w:rPr>
          <w:rFonts w:ascii="Times New Roman" w:hAnsi="Times New Roman" w:cs="Times New Roman"/>
          <w:color w:val="000000"/>
          <w:sz w:val="24"/>
          <w:szCs w:val="24"/>
        </w:rPr>
      </w:pPr>
    </w:p>
    <w:p w14:paraId="354178EC" w14:textId="03C709D0" w:rsidR="00D833F7" w:rsidRPr="005922EA" w:rsidRDefault="00D833F7" w:rsidP="00D833F7">
      <w:pPr>
        <w:pStyle w:val="Pa5"/>
        <w:rPr>
          <w:rFonts w:ascii="Times New Roman" w:hAnsi="Times New Roman" w:cs="Times New Roman"/>
          <w:color w:val="000000"/>
          <w:sz w:val="28"/>
          <w:szCs w:val="28"/>
        </w:rPr>
      </w:pPr>
      <w:r w:rsidRPr="005922EA">
        <w:rPr>
          <w:rFonts w:ascii="Times New Roman" w:hAnsi="Times New Roman" w:cs="Times New Roman"/>
          <w:b/>
          <w:bCs/>
          <w:color w:val="000000"/>
          <w:sz w:val="28"/>
          <w:szCs w:val="28"/>
        </w:rPr>
        <w:t>1</w:t>
      </w:r>
      <w:r w:rsidR="0004736B">
        <w:rPr>
          <w:rFonts w:ascii="Times New Roman" w:hAnsi="Times New Roman" w:cs="Times New Roman"/>
          <w:b/>
          <w:bCs/>
          <w:color w:val="000000"/>
          <w:sz w:val="28"/>
          <w:szCs w:val="28"/>
        </w:rPr>
        <w:t>3</w:t>
      </w:r>
      <w:r w:rsidRPr="005922EA">
        <w:rPr>
          <w:rFonts w:ascii="Times New Roman" w:hAnsi="Times New Roman" w:cs="Times New Roman"/>
          <w:b/>
          <w:bCs/>
          <w:color w:val="000000"/>
          <w:sz w:val="28"/>
          <w:szCs w:val="28"/>
        </w:rPr>
        <w:t xml:space="preserve">. Handling of the Genetic Material after Termination of the Agreement </w:t>
      </w:r>
    </w:p>
    <w:p w14:paraId="2BC8B773" w14:textId="77777777" w:rsidR="00D833F7" w:rsidRPr="001C5359" w:rsidRDefault="00D833F7" w:rsidP="00D833F7">
      <w:pPr>
        <w:rPr>
          <w:rFonts w:ascii="Times New Roman" w:hAnsi="Times New Roman" w:cs="Times New Roman"/>
          <w:color w:val="000000"/>
          <w:sz w:val="24"/>
          <w:szCs w:val="24"/>
        </w:rPr>
      </w:pPr>
    </w:p>
    <w:p w14:paraId="2E154B2F" w14:textId="23FB1578" w:rsidR="00D833F7" w:rsidRDefault="00AC1560" w:rsidP="00B51971">
      <w:pPr>
        <w:spacing w:line="276"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13. 1 </w:t>
      </w:r>
      <w:r w:rsidR="00F7336D" w:rsidRPr="00F7336D">
        <w:rPr>
          <w:rFonts w:ascii="Times New Roman" w:hAnsi="Times New Roman" w:cs="Times New Roman"/>
          <w:color w:val="000000"/>
          <w:sz w:val="24"/>
          <w:szCs w:val="24"/>
        </w:rPr>
        <w:t>All</w:t>
      </w:r>
      <w:r w:rsidR="00D833F7" w:rsidRPr="00F7336D">
        <w:rPr>
          <w:rFonts w:ascii="Times New Roman" w:hAnsi="Times New Roman" w:cs="Times New Roman"/>
          <w:color w:val="000000"/>
          <w:sz w:val="24"/>
          <w:szCs w:val="24"/>
        </w:rPr>
        <w:t xml:space="preserve"> Genetic </w:t>
      </w:r>
      <w:r w:rsidR="00F7336D" w:rsidRPr="00F7336D">
        <w:rPr>
          <w:rFonts w:ascii="Times New Roman" w:hAnsi="Times New Roman" w:cs="Times New Roman"/>
          <w:color w:val="000000"/>
          <w:sz w:val="24"/>
          <w:szCs w:val="24"/>
        </w:rPr>
        <w:t xml:space="preserve">Resources and </w:t>
      </w:r>
      <w:r w:rsidR="00D833F7" w:rsidRPr="00F7336D">
        <w:rPr>
          <w:rFonts w:ascii="Times New Roman" w:hAnsi="Times New Roman" w:cs="Times New Roman"/>
          <w:color w:val="000000"/>
          <w:sz w:val="24"/>
          <w:szCs w:val="24"/>
        </w:rPr>
        <w:t>Material</w:t>
      </w:r>
      <w:r w:rsidR="00F7336D" w:rsidRPr="00F7336D">
        <w:rPr>
          <w:rFonts w:ascii="Times New Roman" w:hAnsi="Times New Roman" w:cs="Times New Roman"/>
          <w:color w:val="000000"/>
          <w:sz w:val="24"/>
          <w:szCs w:val="24"/>
        </w:rPr>
        <w:t>s</w:t>
      </w:r>
      <w:r w:rsidR="00D833F7" w:rsidRPr="00F733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derivatives </w:t>
      </w:r>
      <w:r w:rsidR="00F7336D" w:rsidRPr="00F7336D">
        <w:rPr>
          <w:rFonts w:ascii="Times New Roman" w:hAnsi="Times New Roman" w:cs="Times New Roman"/>
          <w:color w:val="000000"/>
          <w:sz w:val="24"/>
          <w:szCs w:val="24"/>
        </w:rPr>
        <w:t>shall be returned to the Provider on the termination of the agreement.</w:t>
      </w:r>
    </w:p>
    <w:p w14:paraId="7FD4BBC9" w14:textId="51DCAD8A" w:rsidR="00B51971" w:rsidRDefault="00B51971" w:rsidP="00B51971">
      <w:pPr>
        <w:spacing w:line="276"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13. 1 </w:t>
      </w:r>
      <w:proofErr w:type="gramStart"/>
      <w:r>
        <w:rPr>
          <w:rFonts w:ascii="Times New Roman" w:hAnsi="Times New Roman" w:cs="Times New Roman"/>
          <w:color w:val="000000"/>
          <w:sz w:val="24"/>
          <w:szCs w:val="24"/>
        </w:rPr>
        <w:t>On</w:t>
      </w:r>
      <w:proofErr w:type="gramEnd"/>
      <w:r>
        <w:rPr>
          <w:rFonts w:ascii="Times New Roman" w:hAnsi="Times New Roman" w:cs="Times New Roman"/>
          <w:color w:val="000000"/>
          <w:sz w:val="24"/>
          <w:szCs w:val="24"/>
        </w:rPr>
        <w:t xml:space="preserve"> termination of this Agreement the User shall only be entitled to use the information garnered from the Genetic Resources, Materials and derivatives for non - commercial purposes with </w:t>
      </w:r>
      <w:r w:rsidRPr="007340AF">
        <w:rPr>
          <w:rFonts w:ascii="Times New Roman" w:hAnsi="Times New Roman" w:cs="Times New Roman"/>
          <w:color w:val="000000"/>
          <w:sz w:val="24"/>
          <w:szCs w:val="24"/>
        </w:rPr>
        <w:t>full acknowledgement to be giv</w:t>
      </w:r>
      <w:r>
        <w:rPr>
          <w:rFonts w:ascii="Times New Roman" w:hAnsi="Times New Roman" w:cs="Times New Roman"/>
          <w:color w:val="000000"/>
          <w:sz w:val="24"/>
          <w:szCs w:val="24"/>
        </w:rPr>
        <w:t>en</w:t>
      </w:r>
      <w:r w:rsidRPr="007340AF">
        <w:rPr>
          <w:rFonts w:ascii="Times New Roman" w:hAnsi="Times New Roman" w:cs="Times New Roman"/>
          <w:color w:val="000000"/>
          <w:sz w:val="24"/>
          <w:szCs w:val="24"/>
        </w:rPr>
        <w:t xml:space="preserve"> </w:t>
      </w:r>
      <w:r w:rsidRPr="00B51971">
        <w:rPr>
          <w:rFonts w:ascii="Times New Roman" w:hAnsi="Times New Roman" w:cs="Times New Roman"/>
          <w:color w:val="000000"/>
          <w:sz w:val="24"/>
          <w:szCs w:val="24"/>
        </w:rPr>
        <w:t>to the Provider of</w:t>
      </w:r>
      <w:r w:rsidRPr="007340AF">
        <w:rPr>
          <w:rFonts w:ascii="Times New Roman" w:hAnsi="Times New Roman" w:cs="Times New Roman"/>
          <w:color w:val="000000"/>
          <w:sz w:val="24"/>
          <w:szCs w:val="24"/>
        </w:rPr>
        <w:t xml:space="preserve"> the Genetic Resource</w:t>
      </w:r>
      <w:r>
        <w:rPr>
          <w:rFonts w:ascii="Times New Roman" w:hAnsi="Times New Roman" w:cs="Times New Roman"/>
          <w:color w:val="000000"/>
          <w:sz w:val="24"/>
          <w:szCs w:val="24"/>
        </w:rPr>
        <w:t>.</w:t>
      </w:r>
      <w:r w:rsidRPr="007340AF">
        <w:rPr>
          <w:rFonts w:ascii="Times New Roman" w:hAnsi="Times New Roman" w:cs="Times New Roman"/>
          <w:color w:val="000000"/>
          <w:sz w:val="24"/>
          <w:szCs w:val="24"/>
        </w:rPr>
        <w:t xml:space="preserve"> </w:t>
      </w:r>
    </w:p>
    <w:p w14:paraId="19FA6459" w14:textId="77777777" w:rsidR="00B51971" w:rsidRDefault="00B51971" w:rsidP="003C1885">
      <w:pPr>
        <w:spacing w:line="360" w:lineRule="auto"/>
        <w:jc w:val="both"/>
        <w:rPr>
          <w:rFonts w:ascii="Times New Roman" w:hAnsi="Times New Roman" w:cs="Times New Roman"/>
          <w:color w:val="000000"/>
          <w:sz w:val="24"/>
          <w:szCs w:val="24"/>
        </w:rPr>
      </w:pPr>
    </w:p>
    <w:p w14:paraId="22594AB3" w14:textId="4B7DE73D" w:rsidR="00D833F7" w:rsidRPr="00026ABE" w:rsidRDefault="00D833F7" w:rsidP="00D833F7">
      <w:pP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4736B">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Pr="00026ABE">
        <w:rPr>
          <w:rFonts w:ascii="Times New Roman" w:hAnsi="Times New Roman" w:cs="Times New Roman"/>
          <w:b/>
          <w:color w:val="000000"/>
          <w:sz w:val="24"/>
          <w:szCs w:val="24"/>
        </w:rPr>
        <w:t>NOTICES</w:t>
      </w:r>
    </w:p>
    <w:p w14:paraId="56937FCE" w14:textId="0D8B4A3E" w:rsidR="00D833F7" w:rsidRPr="0004736B" w:rsidRDefault="003C1885" w:rsidP="0004736B">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14. </w:t>
      </w:r>
      <w:r w:rsidR="00D833F7" w:rsidRPr="0004736B">
        <w:rPr>
          <w:rFonts w:ascii="Times New Roman" w:hAnsi="Times New Roman" w:cs="Times New Roman"/>
          <w:sz w:val="24"/>
          <w:szCs w:val="24"/>
        </w:rPr>
        <w:t xml:space="preserve">All notices, requests, demands and other communications required or permitted under this Agreement must be written and shall be deemed to have been duly given if </w:t>
      </w:r>
    </w:p>
    <w:p w14:paraId="0D937C04" w14:textId="6E0FD2C1" w:rsidR="0046253A" w:rsidRPr="0004736B" w:rsidRDefault="0004736B" w:rsidP="000473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D833F7" w:rsidRPr="0004736B">
        <w:rPr>
          <w:rFonts w:ascii="Times New Roman" w:hAnsi="Times New Roman" w:cs="Times New Roman"/>
          <w:sz w:val="24"/>
          <w:szCs w:val="24"/>
        </w:rPr>
        <w:t>delivered by hand to the th</w:t>
      </w:r>
      <w:r w:rsidR="0046253A">
        <w:rPr>
          <w:rFonts w:ascii="Times New Roman" w:hAnsi="Times New Roman" w:cs="Times New Roman"/>
          <w:sz w:val="24"/>
          <w:szCs w:val="24"/>
        </w:rPr>
        <w:t>en current address of the party</w:t>
      </w:r>
    </w:p>
    <w:p w14:paraId="18827B28" w14:textId="784F64B3" w:rsidR="00D833F7" w:rsidRPr="0004736B" w:rsidRDefault="00D833F7" w:rsidP="0004736B">
      <w:pPr>
        <w:pStyle w:val="ListParagraph"/>
        <w:numPr>
          <w:ilvl w:val="0"/>
          <w:numId w:val="7"/>
        </w:numPr>
        <w:spacing w:after="0" w:line="360" w:lineRule="auto"/>
        <w:ind w:left="810" w:hanging="450"/>
        <w:jc w:val="both"/>
        <w:rPr>
          <w:rFonts w:ascii="Times New Roman" w:hAnsi="Times New Roman" w:cs="Times New Roman"/>
          <w:sz w:val="24"/>
          <w:szCs w:val="24"/>
        </w:rPr>
      </w:pPr>
      <w:r w:rsidRPr="0004736B">
        <w:rPr>
          <w:rFonts w:ascii="Times New Roman" w:hAnsi="Times New Roman" w:cs="Times New Roman"/>
          <w:sz w:val="24"/>
          <w:szCs w:val="24"/>
        </w:rPr>
        <w:t xml:space="preserve">delivered by </w:t>
      </w:r>
      <w:proofErr w:type="spellStart"/>
      <w:r w:rsidRPr="0004736B">
        <w:rPr>
          <w:rFonts w:ascii="Times New Roman" w:hAnsi="Times New Roman" w:cs="Times New Roman"/>
          <w:sz w:val="24"/>
          <w:szCs w:val="24"/>
        </w:rPr>
        <w:t>Fedex</w:t>
      </w:r>
      <w:proofErr w:type="spellEnd"/>
      <w:r w:rsidRPr="0004736B">
        <w:rPr>
          <w:rFonts w:ascii="Times New Roman" w:hAnsi="Times New Roman" w:cs="Times New Roman"/>
          <w:sz w:val="24"/>
          <w:szCs w:val="24"/>
        </w:rPr>
        <w:t xml:space="preserve"> or other internationally recognized prepaid courier service to the then current address of the party; or</w:t>
      </w:r>
    </w:p>
    <w:p w14:paraId="60BB7D2E" w14:textId="2758A7B4" w:rsidR="00D833F7" w:rsidRPr="0004736B" w:rsidRDefault="00D833F7" w:rsidP="0004736B">
      <w:pPr>
        <w:pStyle w:val="ListParagraph"/>
        <w:numPr>
          <w:ilvl w:val="0"/>
          <w:numId w:val="7"/>
        </w:numPr>
        <w:spacing w:after="0" w:line="360" w:lineRule="auto"/>
        <w:jc w:val="both"/>
        <w:rPr>
          <w:rFonts w:ascii="Times New Roman" w:hAnsi="Times New Roman" w:cs="Times New Roman"/>
          <w:sz w:val="24"/>
          <w:szCs w:val="24"/>
        </w:rPr>
      </w:pPr>
      <w:r w:rsidRPr="0004736B">
        <w:rPr>
          <w:rFonts w:ascii="Times New Roman" w:hAnsi="Times New Roman" w:cs="Times New Roman"/>
          <w:sz w:val="24"/>
          <w:szCs w:val="24"/>
        </w:rPr>
        <w:t>transmitted by reliable electronic system</w:t>
      </w:r>
    </w:p>
    <w:p w14:paraId="017BB856" w14:textId="4AB4E075" w:rsidR="00D833F7" w:rsidRPr="00026ABE" w:rsidRDefault="0004736B" w:rsidP="0004736B">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14.2 </w:t>
      </w:r>
      <w:r w:rsidR="00D833F7" w:rsidRPr="00026ABE">
        <w:rPr>
          <w:rFonts w:ascii="Times New Roman" w:hAnsi="Times New Roman" w:cs="Times New Roman"/>
          <w:sz w:val="24"/>
          <w:szCs w:val="24"/>
        </w:rPr>
        <w:t>Notices shall be deemed to have been delivered upon written confirmation of rejection or delivery of the communication by the delivering person.  The current addresses of the parties are:</w:t>
      </w:r>
    </w:p>
    <w:p w14:paraId="0E365821" w14:textId="77777777" w:rsidR="00995E23" w:rsidRPr="00047DA7" w:rsidRDefault="00D833F7" w:rsidP="00995E23">
      <w:pPr>
        <w:spacing w:after="0" w:line="240" w:lineRule="auto"/>
        <w:rPr>
          <w:rFonts w:ascii="Times New Roman" w:hAnsi="Times New Roman" w:cs="Times New Roman"/>
          <w:sz w:val="24"/>
          <w:szCs w:val="24"/>
        </w:rPr>
      </w:pPr>
      <w:r w:rsidRPr="00026ABE">
        <w:rPr>
          <w:rFonts w:ascii="Times New Roman" w:hAnsi="Times New Roman" w:cs="Times New Roman"/>
          <w:sz w:val="24"/>
          <w:szCs w:val="24"/>
        </w:rPr>
        <w:tab/>
      </w:r>
      <w:r w:rsidRPr="00026ABE">
        <w:rPr>
          <w:rFonts w:ascii="Times New Roman" w:hAnsi="Times New Roman" w:cs="Times New Roman"/>
          <w:sz w:val="24"/>
          <w:szCs w:val="24"/>
        </w:rPr>
        <w:tab/>
        <w:t xml:space="preserve">             Provider</w:t>
      </w:r>
      <w:r w:rsidR="00995E23">
        <w:rPr>
          <w:rFonts w:ascii="Times New Roman" w:hAnsi="Times New Roman" w:cs="Times New Roman"/>
          <w:sz w:val="24"/>
          <w:szCs w:val="24"/>
        </w:rPr>
        <w:t>: Permanent Secretary</w:t>
      </w:r>
    </w:p>
    <w:p w14:paraId="2FDEF29D" w14:textId="4B384105" w:rsidR="00995E23" w:rsidRPr="00047DA7" w:rsidRDefault="00995E23" w:rsidP="00995E23">
      <w:pPr>
        <w:spacing w:after="0" w:line="240" w:lineRule="auto"/>
        <w:ind w:left="3180"/>
        <w:rPr>
          <w:rFonts w:ascii="Times New Roman" w:hAnsi="Times New Roman" w:cs="Times New Roman"/>
          <w:color w:val="000000"/>
          <w:sz w:val="24"/>
          <w:szCs w:val="24"/>
        </w:rPr>
      </w:pPr>
      <w:r w:rsidRPr="00047DA7">
        <w:rPr>
          <w:rFonts w:ascii="Times New Roman" w:hAnsi="Times New Roman" w:cs="Times New Roman"/>
          <w:color w:val="000000"/>
          <w:sz w:val="24"/>
          <w:szCs w:val="24"/>
        </w:rPr>
        <w:t xml:space="preserve">The Ministry of Agriculture, Marine Resources, Cooperatives, Environment and Human Settlement (AMRCE&amp;HS), </w:t>
      </w:r>
    </w:p>
    <w:p w14:paraId="170E2B1B" w14:textId="48233A7A" w:rsidR="00995E23" w:rsidRDefault="00995E23" w:rsidP="00995E23">
      <w:pPr>
        <w:spacing w:after="0" w:line="240" w:lineRule="auto"/>
        <w:ind w:left="2460" w:firstLine="720"/>
        <w:rPr>
          <w:rFonts w:ascii="Times New Roman" w:hAnsi="Times New Roman" w:cs="Times New Roman"/>
          <w:color w:val="000000"/>
          <w:sz w:val="24"/>
          <w:szCs w:val="24"/>
        </w:rPr>
      </w:pPr>
      <w:r w:rsidRPr="00047DA7">
        <w:rPr>
          <w:rFonts w:ascii="Times New Roman" w:hAnsi="Times New Roman" w:cs="Times New Roman"/>
          <w:color w:val="000000"/>
          <w:sz w:val="24"/>
          <w:szCs w:val="24"/>
        </w:rPr>
        <w:t>Government of Saint Christopher and Nevis</w:t>
      </w:r>
    </w:p>
    <w:p w14:paraId="0A87361C" w14:textId="1F2CCA9A" w:rsidR="00995E23" w:rsidRDefault="00995E23" w:rsidP="00995E23">
      <w:pPr>
        <w:spacing w:after="0" w:line="240" w:lineRule="auto"/>
        <w:ind w:left="246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w:t>
      </w:r>
      <w:proofErr w:type="gramEnd"/>
      <w:r>
        <w:rPr>
          <w:rFonts w:ascii="Times New Roman" w:hAnsi="Times New Roman" w:cs="Times New Roman"/>
          <w:color w:val="000000"/>
          <w:sz w:val="24"/>
          <w:szCs w:val="24"/>
        </w:rPr>
        <w:t xml:space="preserve"> Government Headquarters</w:t>
      </w:r>
    </w:p>
    <w:p w14:paraId="14653171" w14:textId="31875F88" w:rsidR="00995E23" w:rsidRDefault="00995E23" w:rsidP="00995E23">
      <w:pPr>
        <w:spacing w:after="0" w:line="240" w:lineRule="auto"/>
        <w:ind w:left="2460" w:firstLine="720"/>
        <w:rPr>
          <w:rFonts w:ascii="Times New Roman" w:hAnsi="Times New Roman" w:cs="Times New Roman"/>
          <w:color w:val="000000"/>
          <w:sz w:val="24"/>
          <w:szCs w:val="24"/>
        </w:rPr>
      </w:pPr>
      <w:r>
        <w:rPr>
          <w:rFonts w:ascii="Times New Roman" w:hAnsi="Times New Roman" w:cs="Times New Roman"/>
          <w:color w:val="000000"/>
          <w:sz w:val="24"/>
          <w:szCs w:val="24"/>
        </w:rPr>
        <w:t>Church, Street, Basseterre</w:t>
      </w:r>
    </w:p>
    <w:p w14:paraId="3168BC60" w14:textId="77777777" w:rsidR="00995E23" w:rsidRPr="00047DA7" w:rsidRDefault="00995E23" w:rsidP="00995E23">
      <w:pPr>
        <w:spacing w:after="0" w:line="240" w:lineRule="auto"/>
        <w:ind w:left="2460" w:firstLine="720"/>
        <w:rPr>
          <w:rFonts w:ascii="Times New Roman" w:hAnsi="Times New Roman" w:cs="Times New Roman"/>
          <w:color w:val="000000"/>
          <w:sz w:val="24"/>
          <w:szCs w:val="24"/>
        </w:rPr>
      </w:pPr>
    </w:p>
    <w:p w14:paraId="025B7CE2" w14:textId="00711B70" w:rsidR="00D833F7" w:rsidRPr="00026ABE" w:rsidRDefault="00D833F7" w:rsidP="00D833F7">
      <w:pPr>
        <w:spacing w:after="0" w:line="240" w:lineRule="auto"/>
        <w:ind w:left="360"/>
        <w:jc w:val="both"/>
        <w:rPr>
          <w:rFonts w:ascii="Times New Roman" w:hAnsi="Times New Roman" w:cs="Times New Roman"/>
          <w:sz w:val="24"/>
          <w:szCs w:val="24"/>
        </w:rPr>
      </w:pPr>
    </w:p>
    <w:p w14:paraId="0AD2A214" w14:textId="77777777" w:rsidR="00D833F7" w:rsidRPr="00026ABE" w:rsidRDefault="00D833F7" w:rsidP="00D833F7">
      <w:pPr>
        <w:spacing w:after="0" w:line="240" w:lineRule="auto"/>
        <w:ind w:left="360"/>
        <w:jc w:val="both"/>
        <w:rPr>
          <w:rFonts w:ascii="Times New Roman" w:hAnsi="Times New Roman" w:cs="Times New Roman"/>
          <w:sz w:val="24"/>
          <w:szCs w:val="24"/>
        </w:rPr>
      </w:pPr>
    </w:p>
    <w:p w14:paraId="6984EFAE" w14:textId="64ABD0A8" w:rsidR="007755F2" w:rsidRDefault="00D833F7" w:rsidP="007755F2">
      <w:pPr>
        <w:spacing w:after="0" w:line="240" w:lineRule="auto"/>
        <w:rPr>
          <w:rFonts w:ascii="Times New Roman" w:hAnsi="Times New Roman" w:cs="Times New Roman"/>
          <w:color w:val="000000"/>
          <w:sz w:val="24"/>
          <w:szCs w:val="24"/>
        </w:rPr>
      </w:pPr>
      <w:r w:rsidRPr="00026ABE">
        <w:rPr>
          <w:rFonts w:ascii="Times New Roman" w:hAnsi="Times New Roman" w:cs="Times New Roman"/>
          <w:sz w:val="24"/>
          <w:szCs w:val="24"/>
        </w:rPr>
        <w:t xml:space="preserve">                                </w:t>
      </w:r>
      <w:r w:rsidR="007755F2">
        <w:rPr>
          <w:rFonts w:ascii="Times New Roman" w:hAnsi="Times New Roman" w:cs="Times New Roman"/>
          <w:sz w:val="24"/>
          <w:szCs w:val="24"/>
        </w:rPr>
        <w:t xml:space="preserve">         </w:t>
      </w:r>
      <w:r w:rsidRPr="00026ABE">
        <w:rPr>
          <w:rFonts w:ascii="Times New Roman" w:hAnsi="Times New Roman" w:cs="Times New Roman"/>
          <w:sz w:val="24"/>
          <w:szCs w:val="24"/>
        </w:rPr>
        <w:t>User</w:t>
      </w:r>
      <w:r w:rsidR="0046253A">
        <w:rPr>
          <w:rFonts w:ascii="Times New Roman" w:hAnsi="Times New Roman" w:cs="Times New Roman"/>
          <w:sz w:val="24"/>
          <w:szCs w:val="24"/>
        </w:rPr>
        <w:t>:</w:t>
      </w:r>
      <w:r w:rsidR="00664C0E">
        <w:rPr>
          <w:rFonts w:ascii="Times New Roman" w:hAnsi="Times New Roman" w:cs="Times New Roman"/>
          <w:sz w:val="24"/>
          <w:szCs w:val="24"/>
        </w:rPr>
        <w:t xml:space="preserve">  </w:t>
      </w:r>
      <w:r w:rsidR="007755F2" w:rsidRPr="0046253A">
        <w:rPr>
          <w:rFonts w:ascii="Times New Roman" w:hAnsi="Times New Roman" w:cs="Times New Roman"/>
          <w:color w:val="000000"/>
          <w:sz w:val="24"/>
          <w:szCs w:val="24"/>
        </w:rPr>
        <w:t xml:space="preserve">Mr. Michael </w:t>
      </w:r>
      <w:proofErr w:type="spellStart"/>
      <w:r w:rsidR="007755F2" w:rsidRPr="0046253A">
        <w:rPr>
          <w:rFonts w:ascii="Times New Roman" w:hAnsi="Times New Roman" w:cs="Times New Roman"/>
          <w:color w:val="000000"/>
          <w:sz w:val="24"/>
          <w:szCs w:val="24"/>
        </w:rPr>
        <w:t>Lihan</w:t>
      </w:r>
      <w:proofErr w:type="spellEnd"/>
      <w:r w:rsidR="007755F2" w:rsidRPr="0046253A">
        <w:rPr>
          <w:rFonts w:ascii="Times New Roman" w:hAnsi="Times New Roman" w:cs="Times New Roman"/>
          <w:color w:val="000000"/>
          <w:sz w:val="24"/>
          <w:szCs w:val="24"/>
        </w:rPr>
        <w:t xml:space="preserve"> Yuan</w:t>
      </w:r>
    </w:p>
    <w:p w14:paraId="2BEBE2E5" w14:textId="552BF4F7" w:rsidR="007755F2" w:rsidRDefault="007755F2" w:rsidP="007755F2">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Department of Environmental Science, Policy, and Management</w:t>
      </w:r>
    </w:p>
    <w:p w14:paraId="136C3F44" w14:textId="12617E47" w:rsidR="007755F2" w:rsidRDefault="007755F2" w:rsidP="007755F2">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Mulford</w:t>
      </w:r>
      <w:proofErr w:type="spellEnd"/>
      <w:r>
        <w:rPr>
          <w:rFonts w:ascii="Times New Roman" w:hAnsi="Times New Roman" w:cs="Times New Roman"/>
          <w:color w:val="000000"/>
          <w:sz w:val="24"/>
          <w:szCs w:val="24"/>
        </w:rPr>
        <w:t xml:space="preserve"> Hall #3114</w:t>
      </w:r>
    </w:p>
    <w:p w14:paraId="3AC3BF89" w14:textId="41361567" w:rsidR="007755F2" w:rsidRDefault="007755F2" w:rsidP="007755F2">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University of California</w:t>
      </w:r>
    </w:p>
    <w:p w14:paraId="0297CE94" w14:textId="52DFDF51" w:rsidR="007755F2" w:rsidRPr="00047DA7" w:rsidRDefault="007755F2" w:rsidP="007755F2">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Berkeley, CA, USA 94720</w:t>
      </w:r>
    </w:p>
    <w:p w14:paraId="4DA08C2D" w14:textId="11FC8347" w:rsidR="00D833F7" w:rsidRDefault="00D833F7" w:rsidP="00D833F7">
      <w:pPr>
        <w:spacing w:after="0" w:line="240" w:lineRule="auto"/>
        <w:ind w:left="360"/>
        <w:jc w:val="both"/>
        <w:rPr>
          <w:rFonts w:ascii="Times New Roman" w:hAnsi="Times New Roman" w:cs="Times New Roman"/>
          <w:sz w:val="24"/>
          <w:szCs w:val="24"/>
        </w:rPr>
      </w:pPr>
    </w:p>
    <w:p w14:paraId="14CE2BB8" w14:textId="446FEEC3" w:rsidR="00F7336D" w:rsidRDefault="00F7336D" w:rsidP="00D833F7">
      <w:pPr>
        <w:spacing w:after="0" w:line="240" w:lineRule="auto"/>
        <w:ind w:left="360"/>
        <w:jc w:val="both"/>
        <w:rPr>
          <w:rFonts w:ascii="Times New Roman" w:hAnsi="Times New Roman" w:cs="Times New Roman"/>
          <w:sz w:val="24"/>
          <w:szCs w:val="24"/>
        </w:rPr>
      </w:pPr>
    </w:p>
    <w:p w14:paraId="15277C2B" w14:textId="77777777" w:rsidR="00F7336D" w:rsidRPr="00026ABE" w:rsidRDefault="00F7336D" w:rsidP="00D833F7">
      <w:pPr>
        <w:spacing w:after="0" w:line="240" w:lineRule="auto"/>
        <w:ind w:left="360"/>
        <w:jc w:val="both"/>
        <w:rPr>
          <w:rFonts w:ascii="Times New Roman" w:hAnsi="Times New Roman" w:cs="Times New Roman"/>
          <w:sz w:val="24"/>
          <w:szCs w:val="24"/>
        </w:rPr>
      </w:pPr>
    </w:p>
    <w:p w14:paraId="7124714F" w14:textId="77777777" w:rsidR="00F909F4" w:rsidRDefault="00F909F4" w:rsidP="00F909F4">
      <w:pPr>
        <w:rPr>
          <w:rFonts w:ascii="Times New Roman" w:hAnsi="Times New Roman" w:cs="Times New Roman"/>
          <w:b/>
          <w:color w:val="000000"/>
          <w:sz w:val="28"/>
          <w:szCs w:val="28"/>
        </w:rPr>
      </w:pPr>
    </w:p>
    <w:p w14:paraId="1E1BD37F" w14:textId="49C443EB" w:rsidR="00F909F4" w:rsidRPr="005922EA" w:rsidRDefault="00F909F4" w:rsidP="00F7336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04736B">
        <w:rPr>
          <w:rFonts w:ascii="Times New Roman" w:hAnsi="Times New Roman" w:cs="Times New Roman"/>
          <w:b/>
          <w:color w:val="000000"/>
          <w:sz w:val="28"/>
          <w:szCs w:val="28"/>
        </w:rPr>
        <w:t>5</w:t>
      </w:r>
      <w:r w:rsidRPr="005922EA">
        <w:rPr>
          <w:rFonts w:ascii="Times New Roman" w:hAnsi="Times New Roman" w:cs="Times New Roman"/>
          <w:b/>
          <w:color w:val="000000"/>
          <w:sz w:val="28"/>
          <w:szCs w:val="28"/>
        </w:rPr>
        <w:t>. Settlement of Disputes</w:t>
      </w:r>
    </w:p>
    <w:p w14:paraId="2C8D79FE" w14:textId="308BA89C" w:rsidR="00F909F4" w:rsidRPr="001C5359" w:rsidRDefault="00F909F4" w:rsidP="00F7336D">
      <w:pPr>
        <w:jc w:val="both"/>
        <w:rPr>
          <w:rFonts w:ascii="Times New Roman" w:hAnsi="Times New Roman" w:cs="Times New Roman"/>
          <w:color w:val="000000"/>
          <w:sz w:val="24"/>
          <w:szCs w:val="24"/>
        </w:rPr>
      </w:pPr>
      <w:r w:rsidRPr="00F7336D">
        <w:rPr>
          <w:rFonts w:ascii="Times New Roman" w:hAnsi="Times New Roman" w:cs="Times New Roman"/>
          <w:color w:val="000000"/>
          <w:sz w:val="24"/>
          <w:szCs w:val="24"/>
        </w:rPr>
        <w:t xml:space="preserve">The Parties agree to make attempts in good faith to negotiate the resolution of any disputes that may arise under this Agreement. If the Parties are not able to resolve a dispute within a period of two (2) months, such dispute shall be finally </w:t>
      </w:r>
      <w:r w:rsidR="00455D3E" w:rsidRPr="00F7336D">
        <w:rPr>
          <w:rFonts w:ascii="Times New Roman" w:hAnsi="Times New Roman" w:cs="Times New Roman"/>
          <w:color w:val="000000"/>
          <w:sz w:val="24"/>
          <w:szCs w:val="24"/>
        </w:rPr>
        <w:t>determined by</w:t>
      </w:r>
      <w:r w:rsidR="00026ABE" w:rsidRPr="00F7336D">
        <w:rPr>
          <w:rFonts w:ascii="Times New Roman" w:hAnsi="Times New Roman" w:cs="Times New Roman"/>
          <w:sz w:val="24"/>
          <w:szCs w:val="24"/>
        </w:rPr>
        <w:t xml:space="preserve"> a single Arbitrator and the Rules of the International Chamber of Commerce Rules of Arbitration shall apply for the purpose of the appointment of the Arbitrator and the conduct of the arbitration. The decision under such arbitration shall be final and binding on the parties</w:t>
      </w:r>
      <w:r w:rsidR="00026ABE" w:rsidRPr="00F7336D">
        <w:rPr>
          <w:rFonts w:ascii="Book Antiqua" w:hAnsi="Book Antiqua"/>
          <w:sz w:val="23"/>
          <w:szCs w:val="23"/>
        </w:rPr>
        <w:t>.</w:t>
      </w:r>
      <w:r w:rsidR="00026ABE">
        <w:rPr>
          <w:rFonts w:ascii="Book Antiqua" w:hAnsi="Book Antiqua"/>
          <w:sz w:val="23"/>
          <w:szCs w:val="23"/>
        </w:rPr>
        <w:t xml:space="preserve"> </w:t>
      </w:r>
    </w:p>
    <w:p w14:paraId="00AFD91E" w14:textId="77777777" w:rsidR="00853402" w:rsidRDefault="00853402" w:rsidP="00F909F4">
      <w:pPr>
        <w:rPr>
          <w:rFonts w:ascii="Book Antiqua" w:hAnsi="Book Antiqua"/>
          <w:sz w:val="23"/>
          <w:szCs w:val="23"/>
        </w:rPr>
      </w:pPr>
    </w:p>
    <w:p w14:paraId="752900DA" w14:textId="77777777" w:rsidR="00853402" w:rsidRDefault="00853402" w:rsidP="00F909F4">
      <w:pPr>
        <w:rPr>
          <w:rFonts w:ascii="Book Antiqua" w:hAnsi="Book Antiqua"/>
          <w:sz w:val="23"/>
          <w:szCs w:val="23"/>
        </w:rPr>
      </w:pPr>
    </w:p>
    <w:p w14:paraId="4112AACD" w14:textId="77777777" w:rsidR="00853402" w:rsidRDefault="00853402" w:rsidP="00F909F4">
      <w:pPr>
        <w:rPr>
          <w:rFonts w:ascii="Book Antiqua" w:hAnsi="Book Antiqua"/>
          <w:sz w:val="23"/>
          <w:szCs w:val="23"/>
        </w:rPr>
      </w:pPr>
    </w:p>
    <w:p w14:paraId="25808DA9" w14:textId="77777777" w:rsidR="007755F2" w:rsidRDefault="007755F2" w:rsidP="00F909F4">
      <w:pPr>
        <w:rPr>
          <w:rFonts w:ascii="Book Antiqua" w:hAnsi="Book Antiqua"/>
          <w:sz w:val="23"/>
          <w:szCs w:val="23"/>
        </w:rPr>
      </w:pPr>
    </w:p>
    <w:p w14:paraId="4FC74258" w14:textId="77777777" w:rsidR="007755F2" w:rsidRDefault="007755F2" w:rsidP="00F909F4">
      <w:pPr>
        <w:rPr>
          <w:rFonts w:ascii="Book Antiqua" w:hAnsi="Book Antiqua"/>
          <w:sz w:val="23"/>
          <w:szCs w:val="23"/>
        </w:rPr>
      </w:pPr>
    </w:p>
    <w:p w14:paraId="3BA64B61" w14:textId="15A9F909" w:rsidR="00362B86" w:rsidRDefault="00D833F7" w:rsidP="00F909F4">
      <w:pPr>
        <w:rPr>
          <w:rFonts w:ascii="Times New Roman" w:hAnsi="Times New Roman" w:cs="Times New Roman"/>
          <w:color w:val="000000"/>
          <w:sz w:val="24"/>
          <w:szCs w:val="24"/>
        </w:rPr>
      </w:pPr>
      <w:r>
        <w:rPr>
          <w:rFonts w:ascii="Book Antiqua" w:hAnsi="Book Antiqua"/>
          <w:sz w:val="23"/>
          <w:szCs w:val="23"/>
        </w:rPr>
        <w:t xml:space="preserve">IN WITNESS WHEREOF </w:t>
      </w:r>
      <w:r w:rsidRPr="00D833F7">
        <w:rPr>
          <w:rFonts w:ascii="Times New Roman" w:hAnsi="Times New Roman" w:cs="Times New Roman"/>
          <w:color w:val="000000"/>
          <w:sz w:val="24"/>
          <w:szCs w:val="24"/>
        </w:rPr>
        <w:t>the undersigned, being duly authorized by their respective Parties, have signed this Agreement</w:t>
      </w:r>
      <w:r>
        <w:rPr>
          <w:rFonts w:ascii="Times New Roman" w:hAnsi="Times New Roman" w:cs="Times New Roman"/>
          <w:color w:val="000000"/>
          <w:sz w:val="24"/>
          <w:szCs w:val="24"/>
        </w:rPr>
        <w:t>.</w:t>
      </w:r>
    </w:p>
    <w:p w14:paraId="34C389B0" w14:textId="4C860059" w:rsidR="00D833F7" w:rsidRDefault="00D833F7" w:rsidP="00F909F4">
      <w:pPr>
        <w:rPr>
          <w:rFonts w:ascii="Book Antiqua" w:hAnsi="Book Antiqua"/>
          <w:sz w:val="23"/>
          <w:szCs w:val="23"/>
        </w:rPr>
      </w:pPr>
    </w:p>
    <w:p w14:paraId="4BC84740" w14:textId="61625240" w:rsidR="00D833F7" w:rsidRPr="00047DA7" w:rsidRDefault="00D833F7" w:rsidP="00F909F4">
      <w:pPr>
        <w:rPr>
          <w:rFonts w:ascii="Times New Roman" w:hAnsi="Times New Roman" w:cs="Times New Roman"/>
          <w:sz w:val="24"/>
          <w:szCs w:val="24"/>
        </w:rPr>
      </w:pPr>
      <w:r w:rsidRPr="00047DA7">
        <w:rPr>
          <w:rFonts w:ascii="Times New Roman" w:hAnsi="Times New Roman" w:cs="Times New Roman"/>
          <w:sz w:val="24"/>
          <w:szCs w:val="24"/>
        </w:rPr>
        <w:t>Signed by:</w:t>
      </w:r>
    </w:p>
    <w:p w14:paraId="57DC9CA3" w14:textId="77777777" w:rsidR="00690D21" w:rsidRPr="00047DA7" w:rsidRDefault="00690D21" w:rsidP="00F909F4">
      <w:pPr>
        <w:rPr>
          <w:rFonts w:ascii="Times New Roman" w:hAnsi="Times New Roman" w:cs="Times New Roman"/>
          <w:sz w:val="24"/>
          <w:szCs w:val="24"/>
        </w:rPr>
      </w:pPr>
    </w:p>
    <w:p w14:paraId="5A273731" w14:textId="7562B6B5" w:rsidR="00D833F7" w:rsidRDefault="00690D21" w:rsidP="00047DA7">
      <w:pPr>
        <w:spacing w:after="0" w:line="240" w:lineRule="auto"/>
        <w:rPr>
          <w:rFonts w:ascii="Times New Roman" w:hAnsi="Times New Roman" w:cs="Times New Roman"/>
          <w:sz w:val="24"/>
          <w:szCs w:val="24"/>
        </w:rPr>
      </w:pPr>
      <w:r w:rsidRPr="00047DA7">
        <w:rPr>
          <w:rFonts w:ascii="Times New Roman" w:hAnsi="Times New Roman" w:cs="Times New Roman"/>
          <w:sz w:val="24"/>
          <w:szCs w:val="24"/>
        </w:rPr>
        <w:t>………………………………………</w:t>
      </w:r>
      <w:r w:rsidR="00047DA7">
        <w:rPr>
          <w:rFonts w:ascii="Times New Roman" w:hAnsi="Times New Roman" w:cs="Times New Roman"/>
          <w:sz w:val="24"/>
          <w:szCs w:val="24"/>
        </w:rPr>
        <w:t>………..</w:t>
      </w:r>
    </w:p>
    <w:p w14:paraId="670843A6" w14:textId="635E55F0" w:rsidR="006927FD" w:rsidRDefault="006927FD" w:rsidP="00047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366AE0">
        <w:rPr>
          <w:rFonts w:ascii="Times New Roman" w:hAnsi="Times New Roman" w:cs="Times New Roman"/>
          <w:sz w:val="24"/>
          <w:szCs w:val="24"/>
        </w:rPr>
        <w:t>Alistair</w:t>
      </w:r>
      <w:r>
        <w:rPr>
          <w:rFonts w:ascii="Times New Roman" w:hAnsi="Times New Roman" w:cs="Times New Roman"/>
          <w:sz w:val="24"/>
          <w:szCs w:val="24"/>
        </w:rPr>
        <w:t xml:space="preserve"> Edwards</w:t>
      </w:r>
    </w:p>
    <w:p w14:paraId="0DEBC62C" w14:textId="778B27B7" w:rsidR="006927FD" w:rsidRPr="00047DA7" w:rsidRDefault="006927FD" w:rsidP="00047DA7">
      <w:pPr>
        <w:spacing w:after="0" w:line="240" w:lineRule="auto"/>
        <w:rPr>
          <w:rFonts w:ascii="Times New Roman" w:hAnsi="Times New Roman" w:cs="Times New Roman"/>
          <w:sz w:val="24"/>
          <w:szCs w:val="24"/>
        </w:rPr>
      </w:pPr>
      <w:r>
        <w:rPr>
          <w:rFonts w:ascii="Times New Roman" w:hAnsi="Times New Roman" w:cs="Times New Roman"/>
          <w:sz w:val="24"/>
          <w:szCs w:val="24"/>
        </w:rPr>
        <w:t>Permanent Secretary</w:t>
      </w:r>
    </w:p>
    <w:p w14:paraId="5F7870A7" w14:textId="77777777" w:rsidR="00047DA7" w:rsidRPr="00047DA7" w:rsidRDefault="00047DA7" w:rsidP="00047DA7">
      <w:pPr>
        <w:spacing w:after="0" w:line="240" w:lineRule="auto"/>
        <w:rPr>
          <w:rFonts w:ascii="Times New Roman" w:hAnsi="Times New Roman" w:cs="Times New Roman"/>
          <w:color w:val="000000"/>
          <w:sz w:val="24"/>
          <w:szCs w:val="24"/>
        </w:rPr>
      </w:pPr>
      <w:r w:rsidRPr="00047DA7">
        <w:rPr>
          <w:rFonts w:ascii="Times New Roman" w:hAnsi="Times New Roman" w:cs="Times New Roman"/>
          <w:color w:val="000000"/>
          <w:sz w:val="24"/>
          <w:szCs w:val="24"/>
        </w:rPr>
        <w:t xml:space="preserve">The Ministry of Agriculture, Marine Resources, </w:t>
      </w:r>
    </w:p>
    <w:p w14:paraId="0BD7C98F" w14:textId="77777777" w:rsidR="00047DA7" w:rsidRPr="00047DA7" w:rsidRDefault="00047DA7" w:rsidP="00047DA7">
      <w:pPr>
        <w:spacing w:after="0" w:line="240" w:lineRule="auto"/>
        <w:rPr>
          <w:rFonts w:ascii="Times New Roman" w:hAnsi="Times New Roman" w:cs="Times New Roman"/>
          <w:color w:val="000000"/>
          <w:sz w:val="24"/>
          <w:szCs w:val="24"/>
        </w:rPr>
      </w:pPr>
      <w:r w:rsidRPr="00047DA7">
        <w:rPr>
          <w:rFonts w:ascii="Times New Roman" w:hAnsi="Times New Roman" w:cs="Times New Roman"/>
          <w:color w:val="000000"/>
          <w:sz w:val="24"/>
          <w:szCs w:val="24"/>
        </w:rPr>
        <w:t xml:space="preserve">Cooperatives, Environment and Human </w:t>
      </w:r>
    </w:p>
    <w:p w14:paraId="1C31FEA4" w14:textId="77777777" w:rsidR="00047DA7" w:rsidRPr="00047DA7" w:rsidRDefault="00047DA7" w:rsidP="00047DA7">
      <w:pPr>
        <w:spacing w:after="0" w:line="240" w:lineRule="auto"/>
        <w:rPr>
          <w:rFonts w:ascii="Times New Roman" w:hAnsi="Times New Roman" w:cs="Times New Roman"/>
          <w:color w:val="000000"/>
          <w:sz w:val="24"/>
          <w:szCs w:val="24"/>
        </w:rPr>
      </w:pPr>
      <w:r w:rsidRPr="00047DA7">
        <w:rPr>
          <w:rFonts w:ascii="Times New Roman" w:hAnsi="Times New Roman" w:cs="Times New Roman"/>
          <w:color w:val="000000"/>
          <w:sz w:val="24"/>
          <w:szCs w:val="24"/>
        </w:rPr>
        <w:t xml:space="preserve">Settlement (AMRCE&amp;HS), </w:t>
      </w:r>
    </w:p>
    <w:p w14:paraId="13F552D4" w14:textId="705C3389" w:rsidR="00362B86" w:rsidRPr="00047DA7" w:rsidRDefault="00047DA7" w:rsidP="00047DA7">
      <w:pPr>
        <w:spacing w:after="0" w:line="240" w:lineRule="auto"/>
        <w:rPr>
          <w:rFonts w:ascii="Times New Roman" w:hAnsi="Times New Roman" w:cs="Times New Roman"/>
          <w:color w:val="000000"/>
          <w:sz w:val="24"/>
          <w:szCs w:val="24"/>
        </w:rPr>
      </w:pPr>
      <w:r w:rsidRPr="00047DA7">
        <w:rPr>
          <w:rFonts w:ascii="Times New Roman" w:hAnsi="Times New Roman" w:cs="Times New Roman"/>
          <w:color w:val="000000"/>
          <w:sz w:val="24"/>
          <w:szCs w:val="24"/>
        </w:rPr>
        <w:t>Government of Saint Christopher and Nevis</w:t>
      </w:r>
    </w:p>
    <w:p w14:paraId="0E5DC97F" w14:textId="3F07C569" w:rsidR="00362B86" w:rsidRPr="00047DA7" w:rsidRDefault="00362B86" w:rsidP="00F909F4">
      <w:pPr>
        <w:rPr>
          <w:rFonts w:ascii="Times New Roman" w:hAnsi="Times New Roman" w:cs="Times New Roman"/>
          <w:color w:val="000000"/>
          <w:sz w:val="24"/>
          <w:szCs w:val="24"/>
        </w:rPr>
      </w:pPr>
    </w:p>
    <w:p w14:paraId="282D106F" w14:textId="63DC2A25" w:rsidR="00362B86" w:rsidRPr="00047DA7" w:rsidRDefault="00362B86" w:rsidP="00F909F4">
      <w:pPr>
        <w:rPr>
          <w:rFonts w:ascii="Times New Roman" w:hAnsi="Times New Roman" w:cs="Times New Roman"/>
          <w:color w:val="000000"/>
          <w:sz w:val="24"/>
          <w:szCs w:val="24"/>
        </w:rPr>
      </w:pPr>
    </w:p>
    <w:p w14:paraId="10356215" w14:textId="77777777" w:rsidR="0046253A" w:rsidRDefault="0046253A" w:rsidP="00F909F4">
      <w:pPr>
        <w:rPr>
          <w:rFonts w:ascii="Times New Roman" w:hAnsi="Times New Roman" w:cs="Times New Roman"/>
          <w:color w:val="000000"/>
          <w:sz w:val="24"/>
          <w:szCs w:val="24"/>
        </w:rPr>
      </w:pPr>
    </w:p>
    <w:p w14:paraId="1049B3A6" w14:textId="480987BD" w:rsidR="00362B86" w:rsidRPr="00047DA7" w:rsidRDefault="00047DA7" w:rsidP="00F909F4">
      <w:pPr>
        <w:rPr>
          <w:rFonts w:ascii="Times New Roman" w:hAnsi="Times New Roman" w:cs="Times New Roman"/>
          <w:color w:val="000000"/>
          <w:sz w:val="24"/>
          <w:szCs w:val="24"/>
        </w:rPr>
      </w:pPr>
      <w:r w:rsidRPr="00047DA7">
        <w:rPr>
          <w:rFonts w:ascii="Times New Roman" w:hAnsi="Times New Roman" w:cs="Times New Roman"/>
          <w:color w:val="000000"/>
          <w:sz w:val="24"/>
          <w:szCs w:val="24"/>
        </w:rPr>
        <w:t>Signed by:</w:t>
      </w:r>
    </w:p>
    <w:p w14:paraId="3F601E01" w14:textId="656BF32A" w:rsidR="00047DA7" w:rsidRPr="00047DA7" w:rsidRDefault="00047DA7" w:rsidP="00F909F4">
      <w:pPr>
        <w:rPr>
          <w:rFonts w:ascii="Times New Roman" w:hAnsi="Times New Roman" w:cs="Times New Roman"/>
          <w:color w:val="000000"/>
          <w:sz w:val="24"/>
          <w:szCs w:val="24"/>
        </w:rPr>
      </w:pPr>
    </w:p>
    <w:p w14:paraId="795C7430" w14:textId="38C81B53" w:rsidR="00047DA7" w:rsidRDefault="00047DA7" w:rsidP="00047DA7">
      <w:pPr>
        <w:spacing w:after="0" w:line="240" w:lineRule="auto"/>
        <w:rPr>
          <w:rFonts w:ascii="Times New Roman" w:hAnsi="Times New Roman" w:cs="Times New Roman"/>
          <w:color w:val="000000"/>
          <w:sz w:val="24"/>
          <w:szCs w:val="24"/>
        </w:rPr>
      </w:pPr>
      <w:r w:rsidRPr="00047DA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9B42519" w14:textId="77777777" w:rsidR="007755F2" w:rsidRDefault="007755F2" w:rsidP="007755F2">
      <w:pPr>
        <w:spacing w:after="0" w:line="240" w:lineRule="auto"/>
        <w:rPr>
          <w:rFonts w:ascii="Times New Roman" w:hAnsi="Times New Roman" w:cs="Times New Roman"/>
          <w:color w:val="000000"/>
          <w:sz w:val="24"/>
          <w:szCs w:val="24"/>
        </w:rPr>
      </w:pPr>
      <w:r w:rsidRPr="0046253A">
        <w:rPr>
          <w:rFonts w:ascii="Times New Roman" w:hAnsi="Times New Roman" w:cs="Times New Roman"/>
          <w:color w:val="000000"/>
          <w:sz w:val="24"/>
          <w:szCs w:val="24"/>
        </w:rPr>
        <w:t xml:space="preserve">Mr. Michael </w:t>
      </w:r>
      <w:proofErr w:type="spellStart"/>
      <w:r w:rsidRPr="0046253A">
        <w:rPr>
          <w:rFonts w:ascii="Times New Roman" w:hAnsi="Times New Roman" w:cs="Times New Roman"/>
          <w:color w:val="000000"/>
          <w:sz w:val="24"/>
          <w:szCs w:val="24"/>
        </w:rPr>
        <w:t>Lihan</w:t>
      </w:r>
      <w:proofErr w:type="spellEnd"/>
      <w:r w:rsidRPr="0046253A">
        <w:rPr>
          <w:rFonts w:ascii="Times New Roman" w:hAnsi="Times New Roman" w:cs="Times New Roman"/>
          <w:color w:val="000000"/>
          <w:sz w:val="24"/>
          <w:szCs w:val="24"/>
        </w:rPr>
        <w:t xml:space="preserve"> Yuan</w:t>
      </w:r>
    </w:p>
    <w:p w14:paraId="0F003A41" w14:textId="77777777" w:rsidR="007755F2" w:rsidRPr="00047DA7"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PhD Candidate </w:t>
      </w:r>
    </w:p>
    <w:p w14:paraId="16C780FE" w14:textId="77777777" w:rsidR="007755F2"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of Environmental Science, Policy, and Management</w:t>
      </w:r>
    </w:p>
    <w:p w14:paraId="7EAC5EA5" w14:textId="77777777" w:rsidR="007755F2" w:rsidRPr="00047DA7"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University of California, Berkeley</w:t>
      </w:r>
    </w:p>
    <w:p w14:paraId="35B7DFFF" w14:textId="77777777" w:rsidR="007755F2"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Mulford</w:t>
      </w:r>
      <w:proofErr w:type="spellEnd"/>
      <w:r>
        <w:rPr>
          <w:rFonts w:ascii="Times New Roman" w:hAnsi="Times New Roman" w:cs="Times New Roman"/>
          <w:color w:val="000000"/>
          <w:sz w:val="24"/>
          <w:szCs w:val="24"/>
        </w:rPr>
        <w:t xml:space="preserve"> Hall #3114</w:t>
      </w:r>
    </w:p>
    <w:p w14:paraId="6A18FD72" w14:textId="77777777" w:rsidR="007755F2"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University of California</w:t>
      </w:r>
    </w:p>
    <w:p w14:paraId="5BBFE703" w14:textId="77777777" w:rsidR="007755F2" w:rsidRPr="00047DA7" w:rsidRDefault="007755F2" w:rsidP="007755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Berkeley, CA, USA 94720</w:t>
      </w:r>
    </w:p>
    <w:p w14:paraId="19DB7FE4" w14:textId="77777777" w:rsidR="00436E55" w:rsidRDefault="00436E55" w:rsidP="00F909F4">
      <w:pPr>
        <w:rPr>
          <w:rFonts w:ascii="Times New Roman" w:hAnsi="Times New Roman" w:cs="Times New Roman"/>
          <w:b/>
          <w:color w:val="000000"/>
          <w:sz w:val="28"/>
          <w:szCs w:val="28"/>
        </w:rPr>
      </w:pPr>
    </w:p>
    <w:p w14:paraId="43C6876F" w14:textId="77777777" w:rsidR="00436E55" w:rsidRDefault="00436E55" w:rsidP="00F909F4">
      <w:pPr>
        <w:rPr>
          <w:rFonts w:ascii="Times New Roman" w:hAnsi="Times New Roman" w:cs="Times New Roman"/>
          <w:b/>
          <w:color w:val="000000"/>
          <w:sz w:val="28"/>
          <w:szCs w:val="28"/>
        </w:rPr>
      </w:pPr>
    </w:p>
    <w:p w14:paraId="3246976D" w14:textId="77777777" w:rsidR="00436E55" w:rsidRDefault="00436E55" w:rsidP="00F909F4">
      <w:pPr>
        <w:rPr>
          <w:rFonts w:ascii="Times New Roman" w:hAnsi="Times New Roman" w:cs="Times New Roman"/>
          <w:b/>
          <w:color w:val="000000"/>
          <w:sz w:val="28"/>
          <w:szCs w:val="28"/>
        </w:rPr>
      </w:pPr>
    </w:p>
    <w:bookmarkEnd w:id="1"/>
    <w:p w14:paraId="5E8311FD" w14:textId="77777777" w:rsidR="008E11ED" w:rsidRPr="00AD0F51" w:rsidRDefault="008E11ED" w:rsidP="008E11ED">
      <w:pPr>
        <w:pStyle w:val="Pa4"/>
        <w:jc w:val="both"/>
        <w:rPr>
          <w:rFonts w:ascii="Times New Roman" w:hAnsi="Times New Roman" w:cs="Times New Roman"/>
          <w:color w:val="FF0000"/>
        </w:rPr>
      </w:pPr>
    </w:p>
    <w:p w14:paraId="2E1E5A9F" w14:textId="486AD5CC" w:rsidR="00653D4D" w:rsidRPr="006425C6" w:rsidRDefault="00653D4D" w:rsidP="006425C6">
      <w:pPr>
        <w:jc w:val="center"/>
        <w:rPr>
          <w:b/>
          <w:sz w:val="32"/>
          <w:szCs w:val="32"/>
        </w:rPr>
      </w:pPr>
    </w:p>
    <w:sectPr w:rsidR="00653D4D" w:rsidRPr="006425C6" w:rsidSect="00436E55">
      <w:headerReference w:type="even" r:id="rId8"/>
      <w:headerReference w:type="default" r:id="rId9"/>
      <w:footerReference w:type="even" r:id="rId10"/>
      <w:footerReference w:type="default" r:id="rId11"/>
      <w:headerReference w:type="first" r:id="rId12"/>
      <w:footerReference w:type="first" r:id="rId13"/>
      <w:pgSz w:w="12240" w:h="15840" w:code="1"/>
      <w:pgMar w:top="45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5AB7D" w16cid:durableId="1E13063F"/>
  <w16cid:commentId w16cid:paraId="2779869C" w16cid:durableId="1E12E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C60A9" w14:textId="77777777" w:rsidR="00EC3C16" w:rsidRDefault="00EC3C16" w:rsidP="00F94CF0">
      <w:pPr>
        <w:spacing w:after="0" w:line="240" w:lineRule="auto"/>
      </w:pPr>
      <w:r>
        <w:separator/>
      </w:r>
    </w:p>
  </w:endnote>
  <w:endnote w:type="continuationSeparator" w:id="0">
    <w:p w14:paraId="2BFDCED3" w14:textId="77777777" w:rsidR="00EC3C16" w:rsidRDefault="00EC3C16" w:rsidP="00F9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Com 65 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40F9" w14:textId="77777777" w:rsidR="0046253A" w:rsidRDefault="0046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7947" w14:textId="77777777" w:rsidR="0046253A" w:rsidRDefault="00462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77D3" w14:textId="77777777" w:rsidR="0046253A" w:rsidRDefault="0046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AF3A" w14:textId="77777777" w:rsidR="00EC3C16" w:rsidRDefault="00EC3C16" w:rsidP="00F94CF0">
      <w:pPr>
        <w:spacing w:after="0" w:line="240" w:lineRule="auto"/>
      </w:pPr>
      <w:r>
        <w:separator/>
      </w:r>
    </w:p>
  </w:footnote>
  <w:footnote w:type="continuationSeparator" w:id="0">
    <w:p w14:paraId="6BED0202" w14:textId="77777777" w:rsidR="00EC3C16" w:rsidRDefault="00EC3C16" w:rsidP="00F9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545A" w14:textId="77777777" w:rsidR="0046253A" w:rsidRDefault="0046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1019" w14:textId="7A92FBC8" w:rsidR="0046253A" w:rsidRDefault="00462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7A4E" w14:textId="77777777" w:rsidR="0046253A" w:rsidRDefault="00462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FAD"/>
    <w:multiLevelType w:val="hybridMultilevel"/>
    <w:tmpl w:val="C4904F78"/>
    <w:lvl w:ilvl="0" w:tplc="FD646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15BF8"/>
    <w:multiLevelType w:val="multilevel"/>
    <w:tmpl w:val="0F7EC1B4"/>
    <w:lvl w:ilvl="0">
      <w:start w:val="3"/>
      <w:numFmt w:val="decimal"/>
      <w:lvlText w:val="%1."/>
      <w:lvlJc w:val="left"/>
      <w:pPr>
        <w:ind w:left="360" w:hanging="360"/>
      </w:pPr>
      <w:rPr>
        <w:rFonts w:hint="default"/>
        <w:b/>
      </w:rPr>
    </w:lvl>
    <w:lvl w:ilvl="1">
      <w:start w:val="1"/>
      <w:numFmt w:val="lowerRoman"/>
      <w:isLgl/>
      <w:lvlText w:val="(%2)"/>
      <w:lvlJc w:val="left"/>
      <w:pPr>
        <w:ind w:left="810" w:hanging="450"/>
      </w:pPr>
      <w:rPr>
        <w:rFonts w:ascii="Times New Roman" w:eastAsiaTheme="minorHAnsi"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425578"/>
    <w:multiLevelType w:val="multilevel"/>
    <w:tmpl w:val="5DA262B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69B3DF2"/>
    <w:multiLevelType w:val="hybridMultilevel"/>
    <w:tmpl w:val="E07EDA6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955EF"/>
    <w:multiLevelType w:val="hybridMultilevel"/>
    <w:tmpl w:val="5628ABF6"/>
    <w:lvl w:ilvl="0" w:tplc="2384E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63B6B"/>
    <w:multiLevelType w:val="hybridMultilevel"/>
    <w:tmpl w:val="69206B3E"/>
    <w:lvl w:ilvl="0" w:tplc="C32E5CC8">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465C5"/>
    <w:multiLevelType w:val="hybridMultilevel"/>
    <w:tmpl w:val="73261728"/>
    <w:lvl w:ilvl="0" w:tplc="2A1026BC">
      <w:start w:val="1"/>
      <w:numFmt w:val="lowerRoman"/>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7BB46884"/>
    <w:multiLevelType w:val="hybridMultilevel"/>
    <w:tmpl w:val="F7B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ED"/>
    <w:rsid w:val="00011CFF"/>
    <w:rsid w:val="00026ABE"/>
    <w:rsid w:val="00030B5B"/>
    <w:rsid w:val="0004736B"/>
    <w:rsid w:val="00047DA7"/>
    <w:rsid w:val="00052AD9"/>
    <w:rsid w:val="000C6A40"/>
    <w:rsid w:val="001462BF"/>
    <w:rsid w:val="00147DBE"/>
    <w:rsid w:val="001C1760"/>
    <w:rsid w:val="001C2A9C"/>
    <w:rsid w:val="001E2767"/>
    <w:rsid w:val="00254287"/>
    <w:rsid w:val="002672F7"/>
    <w:rsid w:val="00296493"/>
    <w:rsid w:val="002A40D9"/>
    <w:rsid w:val="00321B1E"/>
    <w:rsid w:val="00360422"/>
    <w:rsid w:val="00362B86"/>
    <w:rsid w:val="00366AE0"/>
    <w:rsid w:val="003742DD"/>
    <w:rsid w:val="003801CB"/>
    <w:rsid w:val="003974B9"/>
    <w:rsid w:val="003A3C87"/>
    <w:rsid w:val="003A4EE5"/>
    <w:rsid w:val="003C1885"/>
    <w:rsid w:val="0040241B"/>
    <w:rsid w:val="00405C42"/>
    <w:rsid w:val="00412040"/>
    <w:rsid w:val="00436E55"/>
    <w:rsid w:val="00455D3E"/>
    <w:rsid w:val="0046253A"/>
    <w:rsid w:val="004B6DED"/>
    <w:rsid w:val="004D7674"/>
    <w:rsid w:val="00500FD8"/>
    <w:rsid w:val="005066E4"/>
    <w:rsid w:val="00516592"/>
    <w:rsid w:val="00560060"/>
    <w:rsid w:val="005A4239"/>
    <w:rsid w:val="00627C85"/>
    <w:rsid w:val="006425C6"/>
    <w:rsid w:val="00653D4D"/>
    <w:rsid w:val="00664C0E"/>
    <w:rsid w:val="00690D21"/>
    <w:rsid w:val="006927FD"/>
    <w:rsid w:val="006A297A"/>
    <w:rsid w:val="007205C9"/>
    <w:rsid w:val="007340AF"/>
    <w:rsid w:val="00756852"/>
    <w:rsid w:val="00775432"/>
    <w:rsid w:val="007755F2"/>
    <w:rsid w:val="007A11B3"/>
    <w:rsid w:val="00835F24"/>
    <w:rsid w:val="00853402"/>
    <w:rsid w:val="008C7B6B"/>
    <w:rsid w:val="008E11ED"/>
    <w:rsid w:val="008F10CA"/>
    <w:rsid w:val="009165BB"/>
    <w:rsid w:val="00945865"/>
    <w:rsid w:val="00955A08"/>
    <w:rsid w:val="009864C9"/>
    <w:rsid w:val="00995E23"/>
    <w:rsid w:val="009F5E01"/>
    <w:rsid w:val="00A14848"/>
    <w:rsid w:val="00A64B77"/>
    <w:rsid w:val="00AC1560"/>
    <w:rsid w:val="00AD6EFA"/>
    <w:rsid w:val="00B17E07"/>
    <w:rsid w:val="00B51971"/>
    <w:rsid w:val="00B556A9"/>
    <w:rsid w:val="00B60E2F"/>
    <w:rsid w:val="00BB0C12"/>
    <w:rsid w:val="00BC63E3"/>
    <w:rsid w:val="00BD7B70"/>
    <w:rsid w:val="00C87549"/>
    <w:rsid w:val="00CB3BE8"/>
    <w:rsid w:val="00D255A3"/>
    <w:rsid w:val="00D833F7"/>
    <w:rsid w:val="00D83C1D"/>
    <w:rsid w:val="00E23AE5"/>
    <w:rsid w:val="00E77069"/>
    <w:rsid w:val="00E8638D"/>
    <w:rsid w:val="00EC3C16"/>
    <w:rsid w:val="00EE360B"/>
    <w:rsid w:val="00F35A51"/>
    <w:rsid w:val="00F5239C"/>
    <w:rsid w:val="00F7336D"/>
    <w:rsid w:val="00F87A8C"/>
    <w:rsid w:val="00F909F4"/>
    <w:rsid w:val="00F94CF0"/>
    <w:rsid w:val="00FA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06D0"/>
  <w15:chartTrackingRefBased/>
  <w15:docId w15:val="{7952580E-EAD6-4FDC-B650-58B23F1F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11ED"/>
    <w:rPr>
      <w:sz w:val="16"/>
      <w:szCs w:val="16"/>
    </w:rPr>
  </w:style>
  <w:style w:type="paragraph" w:styleId="CommentText">
    <w:name w:val="annotation text"/>
    <w:basedOn w:val="Normal"/>
    <w:link w:val="CommentTextChar"/>
    <w:uiPriority w:val="99"/>
    <w:semiHidden/>
    <w:unhideWhenUsed/>
    <w:rsid w:val="008E11ED"/>
    <w:pPr>
      <w:spacing w:line="240" w:lineRule="auto"/>
    </w:pPr>
    <w:rPr>
      <w:sz w:val="20"/>
      <w:szCs w:val="20"/>
    </w:rPr>
  </w:style>
  <w:style w:type="character" w:customStyle="1" w:styleId="CommentTextChar">
    <w:name w:val="Comment Text Char"/>
    <w:basedOn w:val="DefaultParagraphFont"/>
    <w:link w:val="CommentText"/>
    <w:uiPriority w:val="99"/>
    <w:semiHidden/>
    <w:rsid w:val="008E11ED"/>
    <w:rPr>
      <w:sz w:val="20"/>
      <w:szCs w:val="20"/>
    </w:rPr>
  </w:style>
  <w:style w:type="paragraph" w:styleId="BalloonText">
    <w:name w:val="Balloon Text"/>
    <w:basedOn w:val="Normal"/>
    <w:link w:val="BalloonTextChar"/>
    <w:uiPriority w:val="99"/>
    <w:semiHidden/>
    <w:unhideWhenUsed/>
    <w:rsid w:val="008E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ED"/>
    <w:rPr>
      <w:rFonts w:ascii="Segoe UI" w:hAnsi="Segoe UI" w:cs="Segoe UI"/>
      <w:sz w:val="18"/>
      <w:szCs w:val="18"/>
    </w:rPr>
  </w:style>
  <w:style w:type="paragraph" w:customStyle="1" w:styleId="Pa4">
    <w:name w:val="Pa4"/>
    <w:basedOn w:val="Normal"/>
    <w:next w:val="Normal"/>
    <w:uiPriority w:val="99"/>
    <w:rsid w:val="008E11ED"/>
    <w:pPr>
      <w:autoSpaceDE w:val="0"/>
      <w:autoSpaceDN w:val="0"/>
      <w:adjustRightInd w:val="0"/>
      <w:spacing w:after="0" w:line="171" w:lineRule="atLeast"/>
    </w:pPr>
    <w:rPr>
      <w:rFonts w:ascii="Frutiger LT Com 65 Bold" w:hAnsi="Frutiger LT Com 65 Bold"/>
      <w:sz w:val="24"/>
      <w:szCs w:val="24"/>
    </w:rPr>
  </w:style>
  <w:style w:type="paragraph" w:customStyle="1" w:styleId="Pa5">
    <w:name w:val="Pa5"/>
    <w:basedOn w:val="Normal"/>
    <w:next w:val="Normal"/>
    <w:uiPriority w:val="99"/>
    <w:rsid w:val="008E11ED"/>
    <w:pPr>
      <w:autoSpaceDE w:val="0"/>
      <w:autoSpaceDN w:val="0"/>
      <w:adjustRightInd w:val="0"/>
      <w:spacing w:after="0" w:line="171" w:lineRule="atLeast"/>
    </w:pPr>
    <w:rPr>
      <w:rFonts w:ascii="Frutiger LT Com 65 Bold" w:hAnsi="Frutiger LT Com 65 Bold"/>
      <w:sz w:val="24"/>
      <w:szCs w:val="24"/>
    </w:rPr>
  </w:style>
  <w:style w:type="paragraph" w:customStyle="1" w:styleId="Pa6">
    <w:name w:val="Pa6"/>
    <w:basedOn w:val="Normal"/>
    <w:next w:val="Normal"/>
    <w:uiPriority w:val="99"/>
    <w:rsid w:val="008E11ED"/>
    <w:pPr>
      <w:autoSpaceDE w:val="0"/>
      <w:autoSpaceDN w:val="0"/>
      <w:adjustRightInd w:val="0"/>
      <w:spacing w:after="0" w:line="171" w:lineRule="atLeast"/>
    </w:pPr>
    <w:rPr>
      <w:rFonts w:ascii="Frutiger LT Com 65 Bold" w:hAnsi="Frutiger LT Com 65 Bold"/>
      <w:sz w:val="24"/>
      <w:szCs w:val="24"/>
    </w:rPr>
  </w:style>
  <w:style w:type="paragraph" w:styleId="CommentSubject">
    <w:name w:val="annotation subject"/>
    <w:basedOn w:val="CommentText"/>
    <w:next w:val="CommentText"/>
    <w:link w:val="CommentSubjectChar"/>
    <w:uiPriority w:val="99"/>
    <w:semiHidden/>
    <w:unhideWhenUsed/>
    <w:rsid w:val="00147DBE"/>
    <w:rPr>
      <w:b/>
      <w:bCs/>
    </w:rPr>
  </w:style>
  <w:style w:type="character" w:customStyle="1" w:styleId="CommentSubjectChar">
    <w:name w:val="Comment Subject Char"/>
    <w:basedOn w:val="CommentTextChar"/>
    <w:link w:val="CommentSubject"/>
    <w:uiPriority w:val="99"/>
    <w:semiHidden/>
    <w:rsid w:val="00147DBE"/>
    <w:rPr>
      <w:b/>
      <w:bCs/>
      <w:sz w:val="20"/>
      <w:szCs w:val="20"/>
    </w:rPr>
  </w:style>
  <w:style w:type="table" w:styleId="TableGrid">
    <w:name w:val="Table Grid"/>
    <w:basedOn w:val="TableNormal"/>
    <w:uiPriority w:val="39"/>
    <w:rsid w:val="00F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9F4"/>
    <w:rPr>
      <w:color w:val="0563C1" w:themeColor="hyperlink"/>
      <w:u w:val="single"/>
    </w:rPr>
  </w:style>
  <w:style w:type="paragraph" w:styleId="ListParagraph">
    <w:name w:val="List Paragraph"/>
    <w:basedOn w:val="Normal"/>
    <w:uiPriority w:val="34"/>
    <w:qFormat/>
    <w:rsid w:val="006A297A"/>
    <w:pPr>
      <w:ind w:left="720"/>
      <w:contextualSpacing/>
    </w:pPr>
  </w:style>
  <w:style w:type="paragraph" w:styleId="Header">
    <w:name w:val="header"/>
    <w:basedOn w:val="Normal"/>
    <w:link w:val="HeaderChar"/>
    <w:uiPriority w:val="99"/>
    <w:unhideWhenUsed/>
    <w:rsid w:val="00F9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F0"/>
  </w:style>
  <w:style w:type="paragraph" w:styleId="Footer">
    <w:name w:val="footer"/>
    <w:basedOn w:val="Normal"/>
    <w:link w:val="FooterChar"/>
    <w:uiPriority w:val="99"/>
    <w:unhideWhenUsed/>
    <w:rsid w:val="00F9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F0"/>
  </w:style>
  <w:style w:type="paragraph" w:styleId="Revision">
    <w:name w:val="Revision"/>
    <w:hidden/>
    <w:uiPriority w:val="99"/>
    <w:semiHidden/>
    <w:rsid w:val="00642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THOMPSON'S INC</dc:creator>
  <cp:keywords/>
  <dc:description/>
  <cp:lastModifiedBy>ENVIRON SCIENTIST</cp:lastModifiedBy>
  <cp:revision>9</cp:revision>
  <cp:lastPrinted>2019-01-21T13:54:00Z</cp:lastPrinted>
  <dcterms:created xsi:type="dcterms:W3CDTF">2019-01-07T13:37:00Z</dcterms:created>
  <dcterms:modified xsi:type="dcterms:W3CDTF">2019-01-21T14:01:00Z</dcterms:modified>
</cp:coreProperties>
</file>