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A27" w:rsidRPr="000D6516" w:rsidRDefault="006967D9" w:rsidP="000D6516">
      <w:pPr>
        <w:jc w:val="center"/>
        <w:rPr>
          <w:b/>
        </w:rPr>
      </w:pPr>
      <w:r>
        <w:rPr>
          <w:b/>
        </w:rPr>
        <w:t xml:space="preserve">PERU </w:t>
      </w:r>
      <w:bookmarkStart w:id="0" w:name="_GoBack"/>
      <w:bookmarkEnd w:id="0"/>
      <w:r w:rsidR="00004D8F" w:rsidRPr="000D6516">
        <w:rPr>
          <w:b/>
        </w:rPr>
        <w:t>CAPACITY-BUILDING INITIATIVES</w:t>
      </w:r>
    </w:p>
    <w:p w:rsidR="00004D8F" w:rsidRDefault="00004D8F" w:rsidP="00004D8F">
      <w:pPr>
        <w:pStyle w:val="Prrafodelista"/>
        <w:numPr>
          <w:ilvl w:val="0"/>
          <w:numId w:val="1"/>
        </w:numPr>
        <w:spacing w:after="120" w:line="240" w:lineRule="auto"/>
      </w:pPr>
      <w:r w:rsidRPr="00004D8F">
        <w:t>Taller para la elaboración de Propuesta de Medidas Estratégicas y Hoja de Ruta para la Creación y Desarrollo de Capacidades para la Implementación del Protocolo de Nagoya</w:t>
      </w:r>
    </w:p>
    <w:p w:rsidR="00004D8F" w:rsidRDefault="00004D8F" w:rsidP="00004D8F">
      <w:pPr>
        <w:spacing w:after="120" w:line="240" w:lineRule="auto"/>
        <w:ind w:firstLine="708"/>
      </w:pPr>
      <w:r w:rsidRPr="00004D8F">
        <w:t>ABSCH-CBI-SCBD-238512-1</w:t>
      </w:r>
    </w:p>
    <w:p w:rsidR="00131197" w:rsidRDefault="00B624CB" w:rsidP="00004D8F">
      <w:pPr>
        <w:spacing w:after="120" w:line="240" w:lineRule="auto"/>
        <w:ind w:firstLine="708"/>
      </w:pPr>
      <w:hyperlink r:id="rId6" w:history="1">
        <w:r w:rsidRPr="008F1FDC">
          <w:rPr>
            <w:rStyle w:val="Hipervnculo"/>
          </w:rPr>
          <w:t>https://absch.cbd.int/register/CBI/9E45CE97-9298-3C2C-C457-F5253783EA25/view</w:t>
        </w:r>
      </w:hyperlink>
    </w:p>
    <w:p w:rsidR="00B624CB" w:rsidRDefault="00B624CB" w:rsidP="00004D8F">
      <w:pPr>
        <w:spacing w:after="120" w:line="240" w:lineRule="auto"/>
        <w:ind w:firstLine="708"/>
      </w:pPr>
    </w:p>
    <w:p w:rsidR="00004D8F" w:rsidRDefault="00004D8F" w:rsidP="00004D8F">
      <w:pPr>
        <w:pStyle w:val="Prrafodelista"/>
        <w:numPr>
          <w:ilvl w:val="0"/>
          <w:numId w:val="1"/>
        </w:numPr>
      </w:pPr>
      <w:r w:rsidRPr="00004D8F">
        <w:t>Taller Café del Conocimiento: Biopiratería, definiciones, técnicas y legales. Causas y consecuencias</w:t>
      </w:r>
    </w:p>
    <w:p w:rsidR="00004D8F" w:rsidRDefault="00004D8F" w:rsidP="00004D8F">
      <w:pPr>
        <w:pStyle w:val="Prrafodelista"/>
      </w:pPr>
      <w:r w:rsidRPr="00004D8F">
        <w:t>ABSCH-CBI-SCBD-238509-1</w:t>
      </w:r>
    </w:p>
    <w:p w:rsidR="00004D8F" w:rsidRDefault="00B624CB" w:rsidP="00004D8F">
      <w:pPr>
        <w:pStyle w:val="Prrafodelista"/>
      </w:pPr>
      <w:hyperlink r:id="rId7" w:history="1">
        <w:r w:rsidRPr="008F1FDC">
          <w:rPr>
            <w:rStyle w:val="Hipervnculo"/>
          </w:rPr>
          <w:t>https://absch.cbd.int/register/CBI/2F7689A8-C79C-B480-83FB-915427CF3B22/view</w:t>
        </w:r>
      </w:hyperlink>
    </w:p>
    <w:p w:rsidR="00B624CB" w:rsidRDefault="00B624CB" w:rsidP="00004D8F">
      <w:pPr>
        <w:pStyle w:val="Prrafodelista"/>
      </w:pPr>
    </w:p>
    <w:p w:rsidR="00004D8F" w:rsidRDefault="00004D8F" w:rsidP="00004D8F">
      <w:pPr>
        <w:pStyle w:val="Prrafodelista"/>
        <w:numPr>
          <w:ilvl w:val="0"/>
          <w:numId w:val="1"/>
        </w:numPr>
      </w:pPr>
      <w:r w:rsidRPr="00004D8F">
        <w:t>Taller: Capacitación sobe Acceso a Recursos Genéticos y Participación en los Beneficios.</w:t>
      </w:r>
    </w:p>
    <w:p w:rsidR="00004D8F" w:rsidRDefault="00004D8F" w:rsidP="00004D8F">
      <w:pPr>
        <w:pStyle w:val="Prrafodelista"/>
      </w:pPr>
      <w:r w:rsidRPr="00004D8F">
        <w:t>ABSCH-CBI-SCBD-238508-1</w:t>
      </w:r>
    </w:p>
    <w:p w:rsidR="00004D8F" w:rsidRDefault="00B624CB" w:rsidP="00004D8F">
      <w:pPr>
        <w:pStyle w:val="Prrafodelista"/>
      </w:pPr>
      <w:hyperlink r:id="rId8" w:history="1">
        <w:r w:rsidRPr="008F1FDC">
          <w:rPr>
            <w:rStyle w:val="Hipervnculo"/>
          </w:rPr>
          <w:t>https://absch.cbd.int/register/CBI/3968B3AB-4195-53AC-A82D-F0ED4A2440DD/view</w:t>
        </w:r>
      </w:hyperlink>
    </w:p>
    <w:p w:rsidR="00B624CB" w:rsidRDefault="00B624CB" w:rsidP="00004D8F">
      <w:pPr>
        <w:pStyle w:val="Prrafodelista"/>
      </w:pPr>
    </w:p>
    <w:p w:rsidR="00004D8F" w:rsidRDefault="00004D8F" w:rsidP="00004D8F">
      <w:pPr>
        <w:pStyle w:val="Prrafodelista"/>
        <w:numPr>
          <w:ilvl w:val="0"/>
          <w:numId w:val="1"/>
        </w:numPr>
      </w:pPr>
      <w:r w:rsidRPr="00004D8F">
        <w:t>Taller Nacional "Análisis Jurídico e Institucional relacionado al acceso y Participación de los Beneficios".</w:t>
      </w:r>
    </w:p>
    <w:p w:rsidR="00004D8F" w:rsidRDefault="00004D8F" w:rsidP="00004D8F">
      <w:pPr>
        <w:pStyle w:val="Prrafodelista"/>
      </w:pPr>
      <w:r w:rsidRPr="00004D8F">
        <w:t>ABSCH-CBI-SCBD-238507-1</w:t>
      </w:r>
    </w:p>
    <w:p w:rsidR="00004D8F" w:rsidRDefault="00B624CB" w:rsidP="00004D8F">
      <w:pPr>
        <w:pStyle w:val="Prrafodelista"/>
      </w:pPr>
      <w:hyperlink r:id="rId9" w:history="1">
        <w:r w:rsidRPr="008F1FDC">
          <w:rPr>
            <w:rStyle w:val="Hipervnculo"/>
          </w:rPr>
          <w:t>https://absch.cbd.int/register/CBI/F7EDA2B8-84E8-E5CA-9450-50293EC5D466/view</w:t>
        </w:r>
      </w:hyperlink>
    </w:p>
    <w:p w:rsidR="00B624CB" w:rsidRDefault="00B624CB" w:rsidP="00004D8F">
      <w:pPr>
        <w:pStyle w:val="Prrafodelista"/>
      </w:pPr>
    </w:p>
    <w:p w:rsidR="00004D8F" w:rsidRDefault="00004D8F" w:rsidP="00004D8F">
      <w:pPr>
        <w:pStyle w:val="Prrafodelista"/>
        <w:numPr>
          <w:ilvl w:val="0"/>
          <w:numId w:val="1"/>
        </w:numPr>
      </w:pPr>
      <w:r w:rsidRPr="00004D8F">
        <w:t>Taller Intercultural sobre el Sistema de Acceso a Recursos Genéticos y Distribución de los Beneficios.</w:t>
      </w:r>
    </w:p>
    <w:p w:rsidR="00004D8F" w:rsidRDefault="00004D8F" w:rsidP="00004D8F">
      <w:pPr>
        <w:pStyle w:val="Prrafodelista"/>
      </w:pPr>
      <w:r w:rsidRPr="00004D8F">
        <w:t>ABSCH-CBI-SCBD-238504-1</w:t>
      </w:r>
    </w:p>
    <w:p w:rsidR="00004D8F" w:rsidRDefault="00B624CB" w:rsidP="00004D8F">
      <w:pPr>
        <w:pStyle w:val="Prrafodelista"/>
      </w:pPr>
      <w:hyperlink r:id="rId10" w:history="1">
        <w:r w:rsidRPr="008F1FDC">
          <w:rPr>
            <w:rStyle w:val="Hipervnculo"/>
          </w:rPr>
          <w:t>https://absch.cbd.int/register/CBI/4DA5BB36-9477-FEA0-9BDF-4B8A8B9138DC/view</w:t>
        </w:r>
      </w:hyperlink>
    </w:p>
    <w:p w:rsidR="00B624CB" w:rsidRDefault="00B624CB" w:rsidP="00004D8F">
      <w:pPr>
        <w:pStyle w:val="Prrafodelista"/>
      </w:pPr>
    </w:p>
    <w:p w:rsidR="00004D8F" w:rsidRDefault="00004D8F" w:rsidP="00004D8F">
      <w:pPr>
        <w:pStyle w:val="Prrafodelista"/>
        <w:numPr>
          <w:ilvl w:val="0"/>
          <w:numId w:val="1"/>
        </w:numPr>
      </w:pPr>
      <w:r w:rsidRPr="00004D8F">
        <w:t>Módulo didáctico: Recursos genéticos, biotecnología y bioseguridad.</w:t>
      </w:r>
    </w:p>
    <w:p w:rsidR="00004D8F" w:rsidRDefault="00004D8F" w:rsidP="00004D8F">
      <w:pPr>
        <w:pStyle w:val="Prrafodelista"/>
      </w:pPr>
      <w:r w:rsidRPr="00004D8F">
        <w:t>ABSCH-CBI-SCBD-238503-1</w:t>
      </w:r>
    </w:p>
    <w:p w:rsidR="00B624CB" w:rsidRDefault="00B624CB" w:rsidP="00004D8F">
      <w:pPr>
        <w:pStyle w:val="Prrafodelista"/>
      </w:pPr>
      <w:hyperlink r:id="rId11" w:history="1">
        <w:r w:rsidRPr="008F1FDC">
          <w:rPr>
            <w:rStyle w:val="Hipervnculo"/>
          </w:rPr>
          <w:t>https://absch.cbd.int/register/CBI/C4577810-ED9A-B263-0FBE-2B1C31E85168/view</w:t>
        </w:r>
      </w:hyperlink>
    </w:p>
    <w:p w:rsidR="00B624CB" w:rsidRDefault="00B624CB" w:rsidP="00004D8F">
      <w:pPr>
        <w:pStyle w:val="Prrafodelista"/>
      </w:pPr>
    </w:p>
    <w:sectPr w:rsidR="00B624C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A308A6"/>
    <w:multiLevelType w:val="hybridMultilevel"/>
    <w:tmpl w:val="3F4A5E2C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D8F"/>
    <w:rsid w:val="00004D8F"/>
    <w:rsid w:val="000D6516"/>
    <w:rsid w:val="00131197"/>
    <w:rsid w:val="0040759E"/>
    <w:rsid w:val="006967D9"/>
    <w:rsid w:val="006B5050"/>
    <w:rsid w:val="00B624CB"/>
    <w:rsid w:val="00E16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04D8F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B624C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04D8F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B624C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bsch.cbd.int/register/CBI/3968B3AB-4195-53AC-A82D-F0ED4A2440DD/view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absch.cbd.int/register/CBI/2F7689A8-C79C-B480-83FB-915427CF3B22/view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bsch.cbd.int/register/CBI/9E45CE97-9298-3C2C-C457-F5253783EA25/view" TargetMode="External"/><Relationship Id="rId11" Type="http://schemas.openxmlformats.org/officeDocument/2006/relationships/hyperlink" Target="https://absch.cbd.int/register/CBI/C4577810-ED9A-B263-0FBE-2B1C31E85168/view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absch.cbd.int/register/CBI/4DA5BB36-9477-FEA0-9BDF-4B8A8B9138DC/view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bsch.cbd.int/register/CBI/F7EDA2B8-84E8-E5CA-9450-50293EC5D466/view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Rivas</dc:creator>
  <cp:lastModifiedBy>Emma Rivas</cp:lastModifiedBy>
  <cp:revision>3</cp:revision>
  <dcterms:created xsi:type="dcterms:W3CDTF">2017-10-25T21:27:00Z</dcterms:created>
  <dcterms:modified xsi:type="dcterms:W3CDTF">2017-10-25T21:27:00Z</dcterms:modified>
</cp:coreProperties>
</file>